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3C" w:rsidRDefault="00845679" w:rsidP="001053F0">
      <w:pPr>
        <w:jc w:val="center"/>
        <w:rPr>
          <w:rFonts w:hint="eastAsia"/>
          <w:kern w:val="0"/>
          <w:sz w:val="24"/>
        </w:rPr>
      </w:pPr>
      <w:bookmarkStart w:id="0" w:name="_GoBack"/>
      <w:bookmarkEnd w:id="0"/>
      <w:r w:rsidRPr="00C624EA">
        <w:rPr>
          <w:rFonts w:hint="eastAsia"/>
          <w:kern w:val="0"/>
          <w:sz w:val="24"/>
        </w:rPr>
        <w:t>公共用施設</w:t>
      </w:r>
      <w:r w:rsidR="005F078E" w:rsidRPr="00845679">
        <w:rPr>
          <w:rFonts w:hint="eastAsia"/>
          <w:kern w:val="0"/>
          <w:sz w:val="24"/>
        </w:rPr>
        <w:t>付替え</w:t>
      </w:r>
      <w:r w:rsidR="005E2A3C" w:rsidRPr="00845679">
        <w:rPr>
          <w:rFonts w:hint="eastAsia"/>
          <w:kern w:val="0"/>
          <w:sz w:val="24"/>
        </w:rPr>
        <w:t>承諾書</w:t>
      </w:r>
    </w:p>
    <w:p w:rsidR="00365346" w:rsidRPr="00845679" w:rsidRDefault="00365346" w:rsidP="001053F0">
      <w:pPr>
        <w:jc w:val="center"/>
        <w:rPr>
          <w:rFonts w:hint="eastAsia"/>
          <w:sz w:val="24"/>
        </w:rPr>
      </w:pPr>
    </w:p>
    <w:p w:rsidR="005E2A3C" w:rsidRDefault="005303AA" w:rsidP="001053F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E2A3C">
        <w:rPr>
          <w:rFonts w:hint="eastAsia"/>
          <w:sz w:val="22"/>
          <w:szCs w:val="22"/>
        </w:rPr>
        <w:t xml:space="preserve">　　年　　月　　日</w:t>
      </w:r>
    </w:p>
    <w:p w:rsidR="005E2A3C" w:rsidRDefault="005E2A3C">
      <w:pPr>
        <w:rPr>
          <w:rFonts w:hint="eastAsia"/>
          <w:sz w:val="22"/>
          <w:szCs w:val="22"/>
        </w:rPr>
      </w:pPr>
    </w:p>
    <w:p w:rsidR="005E2A3C" w:rsidRDefault="005E2A3C">
      <w:pPr>
        <w:rPr>
          <w:rFonts w:hint="eastAsia"/>
          <w:sz w:val="22"/>
          <w:szCs w:val="22"/>
        </w:rPr>
      </w:pPr>
    </w:p>
    <w:p w:rsidR="005E2A3C" w:rsidRDefault="005E2A3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下記の公共用</w:t>
      </w:r>
      <w:r w:rsidR="00845679" w:rsidRPr="00C624EA">
        <w:rPr>
          <w:rFonts w:hint="eastAsia"/>
          <w:sz w:val="22"/>
          <w:szCs w:val="22"/>
        </w:rPr>
        <w:t>施設</w:t>
      </w:r>
      <w:r>
        <w:rPr>
          <w:rFonts w:hint="eastAsia"/>
          <w:sz w:val="22"/>
          <w:szCs w:val="22"/>
        </w:rPr>
        <w:t>の</w:t>
      </w:r>
      <w:r w:rsidR="005F078E">
        <w:rPr>
          <w:rFonts w:hint="eastAsia"/>
          <w:sz w:val="22"/>
          <w:szCs w:val="22"/>
        </w:rPr>
        <w:t>付替え</w:t>
      </w:r>
      <w:r w:rsidR="00DF6D02">
        <w:rPr>
          <w:rFonts w:hint="eastAsia"/>
          <w:sz w:val="22"/>
          <w:szCs w:val="22"/>
        </w:rPr>
        <w:t>に伴い</w:t>
      </w:r>
      <w:r>
        <w:rPr>
          <w:rFonts w:hint="eastAsia"/>
          <w:sz w:val="22"/>
          <w:szCs w:val="22"/>
        </w:rPr>
        <w:t>廃止する</w:t>
      </w:r>
      <w:r w:rsidR="00DF6D02">
        <w:rPr>
          <w:rFonts w:hint="eastAsia"/>
          <w:sz w:val="22"/>
          <w:szCs w:val="22"/>
        </w:rPr>
        <w:t>ことについて</w:t>
      </w:r>
      <w:r>
        <w:rPr>
          <w:rFonts w:hint="eastAsia"/>
          <w:sz w:val="22"/>
          <w:szCs w:val="22"/>
        </w:rPr>
        <w:t>異議なく承諾します。</w:t>
      </w:r>
    </w:p>
    <w:p w:rsidR="005E2A3C" w:rsidRDefault="005E2A3C" w:rsidP="005E2A3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E2A3C" w:rsidRDefault="00845679" w:rsidP="005E2A3C">
      <w:pPr>
        <w:rPr>
          <w:rFonts w:hint="eastAsia"/>
          <w:sz w:val="22"/>
          <w:szCs w:val="22"/>
        </w:rPr>
      </w:pPr>
      <w:r w:rsidRPr="00C624EA">
        <w:rPr>
          <w:rFonts w:hint="eastAsia"/>
          <w:sz w:val="22"/>
          <w:szCs w:val="22"/>
        </w:rPr>
        <w:t>廃止する公共用施設</w:t>
      </w:r>
      <w:r w:rsidR="005E2A3C" w:rsidRPr="005E2A3C">
        <w:rPr>
          <w:rFonts w:hint="eastAsia"/>
          <w:sz w:val="22"/>
          <w:szCs w:val="22"/>
        </w:rPr>
        <w:t>の所在等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1559"/>
        <w:gridCol w:w="1836"/>
      </w:tblGrid>
      <w:tr w:rsidR="005E2A3C" w:rsidTr="0011257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828" w:type="dxa"/>
            <w:vAlign w:val="center"/>
          </w:tcPr>
          <w:p w:rsidR="005E2A3C" w:rsidRDefault="005E2A3C" w:rsidP="005E2A3C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在</w:t>
            </w:r>
          </w:p>
        </w:tc>
        <w:tc>
          <w:tcPr>
            <w:tcW w:w="1417" w:type="dxa"/>
            <w:vAlign w:val="center"/>
          </w:tcPr>
          <w:p w:rsidR="005E2A3C" w:rsidRDefault="005E2A3C" w:rsidP="005E2A3C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目</w:t>
            </w:r>
          </w:p>
        </w:tc>
        <w:tc>
          <w:tcPr>
            <w:tcW w:w="1559" w:type="dxa"/>
            <w:vAlign w:val="center"/>
          </w:tcPr>
          <w:p w:rsidR="005E2A3C" w:rsidRDefault="005E2A3C" w:rsidP="005E2A3C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数量（ｍ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36" w:type="dxa"/>
            <w:vAlign w:val="center"/>
          </w:tcPr>
          <w:p w:rsidR="005E2A3C" w:rsidRDefault="005E2A3C" w:rsidP="005E2A3C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5303AA" w:rsidTr="00112572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3828" w:type="dxa"/>
            <w:vAlign w:val="center"/>
          </w:tcPr>
          <w:p w:rsidR="00303FE6" w:rsidRPr="00C624EA" w:rsidRDefault="00303FE6" w:rsidP="00303FE6">
            <w:pPr>
              <w:pStyle w:val="a4"/>
              <w:jc w:val="center"/>
              <w:rPr>
                <w:color w:val="FF0000"/>
              </w:rPr>
            </w:pPr>
          </w:p>
          <w:p w:rsidR="005303AA" w:rsidRPr="005E2A3C" w:rsidRDefault="005303AA" w:rsidP="005F078E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303AA" w:rsidRPr="00C624EA" w:rsidRDefault="005303AA" w:rsidP="005303AA">
            <w:pPr>
              <w:pStyle w:val="a4"/>
              <w:jc w:val="center"/>
              <w:rPr>
                <w:color w:val="FF0000"/>
              </w:rPr>
            </w:pPr>
          </w:p>
          <w:p w:rsidR="00845679" w:rsidRPr="00C624EA" w:rsidRDefault="00845679" w:rsidP="00CC5268">
            <w:pPr>
              <w:pStyle w:val="a4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5303AA" w:rsidRPr="00C624EA" w:rsidRDefault="005303AA" w:rsidP="00DF6D02">
            <w:pPr>
              <w:pStyle w:val="a4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836" w:type="dxa"/>
            <w:vAlign w:val="center"/>
          </w:tcPr>
          <w:p w:rsidR="005303AA" w:rsidRPr="005303AA" w:rsidRDefault="005303AA" w:rsidP="005303AA">
            <w:pPr>
              <w:pStyle w:val="a4"/>
              <w:jc w:val="center"/>
              <w:rPr>
                <w:rFonts w:hint="eastAsia"/>
              </w:rPr>
            </w:pPr>
          </w:p>
        </w:tc>
      </w:tr>
      <w:tr w:rsidR="005303AA" w:rsidTr="0011257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828" w:type="dxa"/>
            <w:vAlign w:val="center"/>
          </w:tcPr>
          <w:p w:rsidR="005303AA" w:rsidRDefault="005303AA" w:rsidP="005303AA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Align w:val="center"/>
          </w:tcPr>
          <w:p w:rsidR="005303AA" w:rsidRDefault="005303AA" w:rsidP="005303AA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5303AA" w:rsidRDefault="005303AA" w:rsidP="005303AA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1836" w:type="dxa"/>
            <w:vAlign w:val="center"/>
          </w:tcPr>
          <w:p w:rsidR="005303AA" w:rsidRDefault="005303AA" w:rsidP="005303AA">
            <w:pPr>
              <w:pStyle w:val="a4"/>
              <w:jc w:val="center"/>
              <w:rPr>
                <w:rFonts w:hint="eastAsia"/>
              </w:rPr>
            </w:pPr>
          </w:p>
        </w:tc>
      </w:tr>
    </w:tbl>
    <w:p w:rsidR="005E2A3C" w:rsidRDefault="005E2A3C" w:rsidP="005E2A3C">
      <w:pPr>
        <w:pStyle w:val="a4"/>
        <w:rPr>
          <w:rFonts w:hint="eastAsia"/>
        </w:rPr>
      </w:pPr>
    </w:p>
    <w:p w:rsidR="005E2A3C" w:rsidRDefault="005E2A3C" w:rsidP="005E2A3C">
      <w:pPr>
        <w:rPr>
          <w:rFonts w:hint="eastAsia"/>
        </w:rPr>
      </w:pPr>
      <w:r>
        <w:rPr>
          <w:rFonts w:hint="eastAsia"/>
        </w:rPr>
        <w:t>利害関係者及び隣接土地所有者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1980"/>
        <w:gridCol w:w="1080"/>
      </w:tblGrid>
      <w:tr w:rsidR="005E2A3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vAlign w:val="center"/>
          </w:tcPr>
          <w:p w:rsidR="005E2A3C" w:rsidRPr="001053F0" w:rsidRDefault="005E2A3C" w:rsidP="001053F0">
            <w:pPr>
              <w:jc w:val="center"/>
              <w:rPr>
                <w:sz w:val="22"/>
                <w:szCs w:val="22"/>
              </w:rPr>
            </w:pPr>
            <w:r w:rsidRPr="001053F0">
              <w:rPr>
                <w:rFonts w:hint="eastAsia"/>
                <w:sz w:val="22"/>
                <w:szCs w:val="22"/>
              </w:rPr>
              <w:t>職名、隣接地の地番等</w:t>
            </w:r>
          </w:p>
        </w:tc>
        <w:tc>
          <w:tcPr>
            <w:tcW w:w="2700" w:type="dxa"/>
            <w:vAlign w:val="center"/>
          </w:tcPr>
          <w:p w:rsidR="005E2A3C" w:rsidRPr="001053F0" w:rsidRDefault="001053F0" w:rsidP="001053F0">
            <w:pPr>
              <w:jc w:val="center"/>
              <w:rPr>
                <w:sz w:val="22"/>
                <w:szCs w:val="22"/>
              </w:rPr>
            </w:pPr>
            <w:r w:rsidRPr="001053F0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1980" w:type="dxa"/>
            <w:vAlign w:val="center"/>
          </w:tcPr>
          <w:p w:rsidR="005E2A3C" w:rsidRPr="001053F0" w:rsidRDefault="001053F0" w:rsidP="001053F0">
            <w:pPr>
              <w:jc w:val="center"/>
              <w:rPr>
                <w:sz w:val="22"/>
                <w:szCs w:val="22"/>
              </w:rPr>
            </w:pPr>
            <w:r w:rsidRPr="001053F0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080" w:type="dxa"/>
            <w:vAlign w:val="center"/>
          </w:tcPr>
          <w:p w:rsidR="005E2A3C" w:rsidRPr="001053F0" w:rsidRDefault="001053F0" w:rsidP="001053F0">
            <w:pPr>
              <w:jc w:val="center"/>
              <w:rPr>
                <w:sz w:val="22"/>
                <w:szCs w:val="22"/>
              </w:rPr>
            </w:pPr>
            <w:r w:rsidRPr="001053F0">
              <w:rPr>
                <w:rFonts w:hint="eastAsia"/>
                <w:sz w:val="22"/>
                <w:szCs w:val="22"/>
              </w:rPr>
              <w:t>印</w:t>
            </w:r>
          </w:p>
        </w:tc>
      </w:tr>
      <w:tr w:rsidR="005E2A3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vAlign w:val="center"/>
          </w:tcPr>
          <w:p w:rsidR="00DF6D02" w:rsidRPr="00C624EA" w:rsidRDefault="00DF6D02" w:rsidP="00DF6D02">
            <w:pPr>
              <w:jc w:val="right"/>
              <w:rPr>
                <w:color w:val="FF0000"/>
                <w:sz w:val="16"/>
                <w:szCs w:val="16"/>
              </w:rPr>
            </w:pPr>
          </w:p>
          <w:p w:rsidR="005E2A3C" w:rsidRPr="001053F0" w:rsidRDefault="005F078E" w:rsidP="00DF6D0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2700" w:type="dxa"/>
          </w:tcPr>
          <w:p w:rsidR="005E2A3C" w:rsidRPr="001053F0" w:rsidRDefault="005E2A3C" w:rsidP="005E2A3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E2A3C" w:rsidRPr="001053F0" w:rsidRDefault="005E2A3C" w:rsidP="005E2A3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A3C" w:rsidRPr="001053F0" w:rsidRDefault="005E2A3C" w:rsidP="005E2A3C">
            <w:pPr>
              <w:rPr>
                <w:sz w:val="22"/>
                <w:szCs w:val="22"/>
              </w:rPr>
            </w:pPr>
          </w:p>
        </w:tc>
      </w:tr>
      <w:tr w:rsidR="00DF6D0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vAlign w:val="center"/>
          </w:tcPr>
          <w:p w:rsidR="00DF6D02" w:rsidRPr="001053F0" w:rsidRDefault="00DF6D02" w:rsidP="00DF6D02">
            <w:pPr>
              <w:jc w:val="right"/>
              <w:rPr>
                <w:sz w:val="22"/>
                <w:szCs w:val="22"/>
              </w:rPr>
            </w:pPr>
            <w:r w:rsidRPr="001053F0">
              <w:rPr>
                <w:rFonts w:hint="eastAsia"/>
                <w:sz w:val="22"/>
                <w:szCs w:val="22"/>
              </w:rPr>
              <w:t xml:space="preserve">　　　　　　　　番所有者</w:t>
            </w:r>
          </w:p>
        </w:tc>
        <w:tc>
          <w:tcPr>
            <w:tcW w:w="270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</w:tr>
      <w:tr w:rsidR="00DF6D0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vAlign w:val="center"/>
          </w:tcPr>
          <w:p w:rsidR="00DF6D02" w:rsidRPr="001053F0" w:rsidRDefault="00DF6D02" w:rsidP="00DF6D02">
            <w:pPr>
              <w:jc w:val="right"/>
              <w:rPr>
                <w:sz w:val="22"/>
                <w:szCs w:val="22"/>
              </w:rPr>
            </w:pPr>
            <w:r w:rsidRPr="001053F0">
              <w:rPr>
                <w:rFonts w:hint="eastAsia"/>
                <w:sz w:val="22"/>
                <w:szCs w:val="22"/>
              </w:rPr>
              <w:t xml:space="preserve">　　　　　　　　番所有者</w:t>
            </w:r>
          </w:p>
        </w:tc>
        <w:tc>
          <w:tcPr>
            <w:tcW w:w="270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</w:tr>
      <w:tr w:rsidR="00DF6D0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vAlign w:val="center"/>
          </w:tcPr>
          <w:p w:rsidR="00DF6D02" w:rsidRPr="001053F0" w:rsidRDefault="00DF6D02" w:rsidP="00DF6D02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</w:tr>
      <w:tr w:rsidR="00DF6D0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vAlign w:val="center"/>
          </w:tcPr>
          <w:p w:rsidR="00DF6D02" w:rsidRPr="001053F0" w:rsidRDefault="00DF6D02" w:rsidP="00DF6D0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F6D02" w:rsidRPr="00D1776C" w:rsidRDefault="00DF6D02" w:rsidP="00DF6D02">
            <w:pPr>
              <w:rPr>
                <w:color w:val="BFBFBF"/>
                <w:sz w:val="16"/>
                <w:szCs w:val="16"/>
              </w:rPr>
            </w:pPr>
          </w:p>
        </w:tc>
        <w:tc>
          <w:tcPr>
            <w:tcW w:w="19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</w:tr>
      <w:tr w:rsidR="00DF6D02" w:rsidTr="00D51D6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F6D02" w:rsidRPr="001053F0" w:rsidRDefault="002E0A89" w:rsidP="00DF6D0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自治会長</w:t>
            </w:r>
          </w:p>
        </w:tc>
        <w:tc>
          <w:tcPr>
            <w:tcW w:w="270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</w:tr>
      <w:tr w:rsidR="00DF6D0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vAlign w:val="center"/>
          </w:tcPr>
          <w:p w:rsidR="00DF6D02" w:rsidRPr="001053F0" w:rsidRDefault="002E0A89" w:rsidP="00DF6D0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土木委員</w:t>
            </w:r>
          </w:p>
        </w:tc>
        <w:tc>
          <w:tcPr>
            <w:tcW w:w="270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</w:tr>
      <w:tr w:rsidR="00DF6D0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F6D02" w:rsidRPr="001053F0" w:rsidRDefault="002E0A89" w:rsidP="00DF6D0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水利委員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F6D02" w:rsidRPr="001053F0" w:rsidRDefault="00DF6D02" w:rsidP="00DF6D02">
            <w:pPr>
              <w:rPr>
                <w:sz w:val="22"/>
                <w:szCs w:val="22"/>
              </w:rPr>
            </w:pPr>
          </w:p>
        </w:tc>
      </w:tr>
    </w:tbl>
    <w:p w:rsidR="005E2A3C" w:rsidRPr="005E2A3C" w:rsidRDefault="005E2A3C" w:rsidP="005E2A3C">
      <w:pPr>
        <w:rPr>
          <w:rFonts w:hint="eastAsia"/>
        </w:rPr>
      </w:pPr>
    </w:p>
    <w:sectPr w:rsidR="005E2A3C" w:rsidRPr="005E2A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16" w:rsidRDefault="00AE1916" w:rsidP="00303FE6">
      <w:r>
        <w:separator/>
      </w:r>
    </w:p>
  </w:endnote>
  <w:endnote w:type="continuationSeparator" w:id="0">
    <w:p w:rsidR="00AE1916" w:rsidRDefault="00AE1916" w:rsidP="0030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16" w:rsidRDefault="00AE1916" w:rsidP="00303FE6">
      <w:r>
        <w:separator/>
      </w:r>
    </w:p>
  </w:footnote>
  <w:footnote w:type="continuationSeparator" w:id="0">
    <w:p w:rsidR="00AE1916" w:rsidRDefault="00AE1916" w:rsidP="00303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3C"/>
    <w:rsid w:val="000B303C"/>
    <w:rsid w:val="001053F0"/>
    <w:rsid w:val="00112572"/>
    <w:rsid w:val="002E0A89"/>
    <w:rsid w:val="00303FE6"/>
    <w:rsid w:val="003420AD"/>
    <w:rsid w:val="00365346"/>
    <w:rsid w:val="003833BA"/>
    <w:rsid w:val="005303AA"/>
    <w:rsid w:val="005A7AE5"/>
    <w:rsid w:val="005E2A3C"/>
    <w:rsid w:val="005E47BE"/>
    <w:rsid w:val="005F078E"/>
    <w:rsid w:val="006C458E"/>
    <w:rsid w:val="008265F1"/>
    <w:rsid w:val="00844AF3"/>
    <w:rsid w:val="00845679"/>
    <w:rsid w:val="00970F66"/>
    <w:rsid w:val="00AA3B79"/>
    <w:rsid w:val="00AE1916"/>
    <w:rsid w:val="00B216F3"/>
    <w:rsid w:val="00C624EA"/>
    <w:rsid w:val="00CC5268"/>
    <w:rsid w:val="00D1776C"/>
    <w:rsid w:val="00D51D63"/>
    <w:rsid w:val="00DF6D02"/>
    <w:rsid w:val="00E11F1D"/>
    <w:rsid w:val="00E17705"/>
    <w:rsid w:val="00E6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E976D5-5193-478E-AE6F-14575B33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2A3C"/>
    <w:pPr>
      <w:jc w:val="center"/>
    </w:pPr>
    <w:rPr>
      <w:sz w:val="22"/>
      <w:szCs w:val="22"/>
    </w:rPr>
  </w:style>
  <w:style w:type="paragraph" w:styleId="a4">
    <w:name w:val="Closing"/>
    <w:basedOn w:val="a"/>
    <w:rsid w:val="005E2A3C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265F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265F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3F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03FE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03F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03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早島町役場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早島町役場</dc:creator>
  <cp:keywords/>
  <cp:lastModifiedBy>國枝 純平</cp:lastModifiedBy>
  <cp:revision>2</cp:revision>
  <cp:lastPrinted>2021-10-01T06:13:00Z</cp:lastPrinted>
  <dcterms:created xsi:type="dcterms:W3CDTF">2025-08-25T09:05:00Z</dcterms:created>
  <dcterms:modified xsi:type="dcterms:W3CDTF">2025-08-25T09:05:00Z</dcterms:modified>
</cp:coreProperties>
</file>