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CB" w:rsidRPr="00DA390D" w:rsidRDefault="00584097" w:rsidP="00641ECB">
      <w:pPr>
        <w:autoSpaceDE w:val="0"/>
        <w:autoSpaceDN w:val="0"/>
        <w:adjustRightInd w:val="0"/>
        <w:jc w:val="center"/>
        <w:rPr>
          <w:rFonts w:eastAsiaTheme="minorHAnsi"/>
          <w:b/>
          <w:sz w:val="24"/>
          <w:szCs w:val="24"/>
        </w:rPr>
      </w:pPr>
      <w:r>
        <w:rPr>
          <w:rFonts w:eastAsiaTheme="minorHAnsi" w:hint="eastAsia"/>
          <w:b/>
          <w:sz w:val="24"/>
          <w:szCs w:val="24"/>
        </w:rPr>
        <w:t>早島町立学校</w:t>
      </w:r>
      <w:r w:rsidR="00641ECB" w:rsidRPr="00DA390D">
        <w:rPr>
          <w:rFonts w:eastAsiaTheme="minorHAnsi" w:hint="eastAsia"/>
          <w:b/>
          <w:sz w:val="24"/>
          <w:szCs w:val="24"/>
        </w:rPr>
        <w:t>オンライン英会話委託業務仕様書</w:t>
      </w:r>
    </w:p>
    <w:p w:rsidR="00641ECB" w:rsidRPr="00DA390D" w:rsidRDefault="00641ECB"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１ 目 的</w:t>
      </w:r>
    </w:p>
    <w:p w:rsidR="00641ECB" w:rsidRPr="00DA390D" w:rsidRDefault="00641ECB" w:rsidP="00641ECB">
      <w:pPr>
        <w:autoSpaceDE w:val="0"/>
        <w:autoSpaceDN w:val="0"/>
        <w:adjustRightInd w:val="0"/>
        <w:ind w:leftChars="100" w:left="210" w:firstLineChars="100" w:firstLine="210"/>
        <w:jc w:val="left"/>
        <w:rPr>
          <w:rFonts w:eastAsiaTheme="minorHAnsi"/>
          <w:szCs w:val="21"/>
        </w:rPr>
      </w:pPr>
      <w:r w:rsidRPr="00DA390D">
        <w:rPr>
          <w:rFonts w:eastAsiaTheme="minorHAnsi" w:hint="eastAsia"/>
          <w:szCs w:val="21"/>
        </w:rPr>
        <w:t>国際化社会に対応する教育施策の一環として、小学校にてオンライン英会話（以下「英会話」）を実施する。児童が外国人講師（以下「講師」）と英語で会話する機会を多く確保することによって、英語でコミュニケーションをした実感・達成感を得て、英語に対する興味・関心を高め国際社会で活躍できる人材を育成する。</w:t>
      </w:r>
    </w:p>
    <w:p w:rsidR="00641ECB" w:rsidRPr="00DA390D" w:rsidRDefault="00641ECB"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２ 契約期間</w:t>
      </w:r>
    </w:p>
    <w:p w:rsidR="00641ECB" w:rsidRPr="00DA390D" w:rsidRDefault="00922423" w:rsidP="00641ECB">
      <w:pPr>
        <w:autoSpaceDE w:val="0"/>
        <w:autoSpaceDN w:val="0"/>
        <w:adjustRightInd w:val="0"/>
        <w:ind w:firstLineChars="200" w:firstLine="420"/>
        <w:jc w:val="left"/>
        <w:rPr>
          <w:rFonts w:eastAsiaTheme="minorHAnsi" w:cs="MS-Mincho"/>
          <w:szCs w:val="21"/>
        </w:rPr>
      </w:pPr>
      <w:r>
        <w:rPr>
          <w:rFonts w:eastAsiaTheme="minorHAnsi" w:hint="eastAsia"/>
          <w:szCs w:val="21"/>
        </w:rPr>
        <w:t>令和７</w:t>
      </w:r>
      <w:r w:rsidR="00584097">
        <w:rPr>
          <w:rFonts w:eastAsiaTheme="minorHAnsi" w:hint="eastAsia"/>
          <w:szCs w:val="21"/>
        </w:rPr>
        <w:t>年</w:t>
      </w:r>
      <w:r w:rsidR="00ED7A74">
        <w:rPr>
          <w:rFonts w:eastAsiaTheme="minorHAnsi" w:hint="eastAsia"/>
          <w:szCs w:val="21"/>
        </w:rPr>
        <w:t>８</w:t>
      </w:r>
      <w:r w:rsidR="00584097">
        <w:rPr>
          <w:rFonts w:eastAsiaTheme="minorHAnsi" w:hint="eastAsia"/>
          <w:szCs w:val="21"/>
        </w:rPr>
        <w:t>月</w:t>
      </w:r>
      <w:r w:rsidR="00D74409">
        <w:rPr>
          <w:rFonts w:eastAsiaTheme="minorHAnsi" w:hint="eastAsia"/>
          <w:szCs w:val="21"/>
        </w:rPr>
        <w:t>１</w:t>
      </w:r>
      <w:r w:rsidR="00584097">
        <w:rPr>
          <w:rFonts w:eastAsiaTheme="minorHAnsi" w:hint="eastAsia"/>
          <w:szCs w:val="21"/>
        </w:rPr>
        <w:t>日から令和</w:t>
      </w:r>
      <w:r>
        <w:rPr>
          <w:rFonts w:eastAsiaTheme="minorHAnsi" w:hint="eastAsia"/>
          <w:szCs w:val="21"/>
        </w:rPr>
        <w:t>８</w:t>
      </w:r>
      <w:r w:rsidR="00641ECB" w:rsidRPr="00DA390D">
        <w:rPr>
          <w:rFonts w:eastAsiaTheme="minorHAnsi" w:hint="eastAsia"/>
          <w:szCs w:val="21"/>
        </w:rPr>
        <w:t>年３月３１日まで</w:t>
      </w:r>
    </w:p>
    <w:p w:rsidR="00641ECB" w:rsidRPr="00DA390D" w:rsidRDefault="00641ECB"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３ 業務場所</w:t>
      </w:r>
    </w:p>
    <w:p w:rsidR="00641ECB" w:rsidRDefault="00584097" w:rsidP="00641ECB">
      <w:pPr>
        <w:autoSpaceDE w:val="0"/>
        <w:autoSpaceDN w:val="0"/>
        <w:adjustRightInd w:val="0"/>
        <w:ind w:firstLineChars="200" w:firstLine="420"/>
        <w:jc w:val="left"/>
        <w:rPr>
          <w:rFonts w:eastAsiaTheme="minorHAnsi"/>
          <w:szCs w:val="21"/>
        </w:rPr>
      </w:pPr>
      <w:r>
        <w:rPr>
          <w:rFonts w:eastAsiaTheme="minorHAnsi" w:hint="eastAsia"/>
          <w:szCs w:val="21"/>
        </w:rPr>
        <w:t>早島町早島1297-1　早島町立</w:t>
      </w:r>
      <w:r w:rsidR="00641ECB" w:rsidRPr="00DA390D">
        <w:rPr>
          <w:rFonts w:eastAsiaTheme="minorHAnsi" w:hint="eastAsia"/>
          <w:szCs w:val="21"/>
        </w:rPr>
        <w:t>早島小学校</w:t>
      </w:r>
    </w:p>
    <w:p w:rsidR="00584097" w:rsidRPr="00DA390D" w:rsidRDefault="00584097" w:rsidP="00641ECB">
      <w:pPr>
        <w:autoSpaceDE w:val="0"/>
        <w:autoSpaceDN w:val="0"/>
        <w:adjustRightInd w:val="0"/>
        <w:ind w:firstLineChars="200" w:firstLine="420"/>
        <w:jc w:val="left"/>
        <w:rPr>
          <w:rFonts w:eastAsiaTheme="minorHAnsi"/>
          <w:szCs w:val="21"/>
        </w:rPr>
      </w:pPr>
      <w:r>
        <w:rPr>
          <w:rFonts w:eastAsiaTheme="minorHAnsi" w:hint="eastAsia"/>
          <w:szCs w:val="21"/>
        </w:rPr>
        <w:t>早島町早島2180　　早島町立早島中学校</w:t>
      </w:r>
    </w:p>
    <w:p w:rsidR="00641ECB" w:rsidRPr="00DA390D" w:rsidRDefault="00641ECB"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４ 業務内容</w:t>
      </w:r>
    </w:p>
    <w:p w:rsidR="00641ECB" w:rsidRPr="00DA390D" w:rsidRDefault="00641ECB" w:rsidP="00641ECB">
      <w:pPr>
        <w:autoSpaceDE w:val="0"/>
        <w:autoSpaceDN w:val="0"/>
        <w:adjustRightInd w:val="0"/>
        <w:ind w:leftChars="100" w:left="210" w:firstLineChars="100" w:firstLine="210"/>
        <w:jc w:val="left"/>
        <w:rPr>
          <w:rFonts w:eastAsiaTheme="minorHAnsi"/>
          <w:szCs w:val="21"/>
        </w:rPr>
      </w:pPr>
      <w:r w:rsidRPr="00DA390D">
        <w:rPr>
          <w:rFonts w:eastAsiaTheme="minorHAnsi" w:hint="eastAsia"/>
          <w:szCs w:val="21"/>
        </w:rPr>
        <w:t>受託者は、本仕様書の定めにより、早島町教育委員会（以下「教育委員会」）の指示のもと指定された学校の児童を対象に</w:t>
      </w:r>
      <w:r w:rsidR="000C6347">
        <w:rPr>
          <w:rFonts w:eastAsiaTheme="minorHAnsi" w:hint="eastAsia"/>
          <w:szCs w:val="21"/>
        </w:rPr>
        <w:t>、講師による</w:t>
      </w:r>
      <w:r w:rsidRPr="00DA390D">
        <w:rPr>
          <w:rFonts w:eastAsiaTheme="minorHAnsi" w:hint="eastAsia"/>
          <w:szCs w:val="21"/>
        </w:rPr>
        <w:t>英会話通信用ソフト（以下「通信ソフト」）を利用した英会話及び英会話実施に係る次の業務を履行する。</w:t>
      </w:r>
    </w:p>
    <w:p w:rsidR="00641ECB" w:rsidRPr="00DA390D" w:rsidRDefault="00641ECB"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 xml:space="preserve">５ </w:t>
      </w:r>
      <w:r w:rsidR="00DA560E">
        <w:rPr>
          <w:rFonts w:eastAsiaTheme="minorHAnsi" w:hint="eastAsia"/>
          <w:b/>
          <w:szCs w:val="21"/>
        </w:rPr>
        <w:t>実施想定</w:t>
      </w:r>
      <w:r w:rsidRPr="00DA390D">
        <w:rPr>
          <w:rFonts w:eastAsiaTheme="minorHAnsi" w:hint="eastAsia"/>
          <w:b/>
          <w:szCs w:val="21"/>
        </w:rPr>
        <w:t>回数</w:t>
      </w:r>
    </w:p>
    <w:p w:rsidR="00584097" w:rsidRDefault="00584097" w:rsidP="00584097">
      <w:pPr>
        <w:autoSpaceDE w:val="0"/>
        <w:autoSpaceDN w:val="0"/>
        <w:adjustRightInd w:val="0"/>
        <w:jc w:val="left"/>
        <w:rPr>
          <w:rFonts w:eastAsiaTheme="minorHAnsi"/>
          <w:szCs w:val="21"/>
        </w:rPr>
      </w:pPr>
      <w:r>
        <w:rPr>
          <w:rFonts w:eastAsiaTheme="minorHAnsi" w:hint="eastAsia"/>
          <w:szCs w:val="21"/>
        </w:rPr>
        <w:t>（１）早島小学校</w:t>
      </w:r>
    </w:p>
    <w:p w:rsidR="00584097" w:rsidRDefault="0000616A" w:rsidP="00846F69">
      <w:pPr>
        <w:autoSpaceDE w:val="0"/>
        <w:autoSpaceDN w:val="0"/>
        <w:adjustRightInd w:val="0"/>
        <w:ind w:leftChars="200" w:left="420"/>
        <w:jc w:val="left"/>
        <w:rPr>
          <w:rFonts w:eastAsiaTheme="minorHAnsi"/>
          <w:szCs w:val="21"/>
        </w:rPr>
      </w:pPr>
      <w:r>
        <w:rPr>
          <w:rFonts w:eastAsiaTheme="minorHAnsi" w:hint="eastAsia"/>
          <w:szCs w:val="21"/>
        </w:rPr>
        <w:t>１クラス１回を４人以内のグループ（</w:t>
      </w:r>
      <w:r w:rsidR="00922423">
        <w:rPr>
          <w:rFonts w:eastAsiaTheme="minorHAnsi" w:hint="eastAsia"/>
          <w:szCs w:val="21"/>
        </w:rPr>
        <w:t>9</w:t>
      </w:r>
      <w:r>
        <w:rPr>
          <w:rFonts w:eastAsiaTheme="minorHAnsi" w:hint="eastAsia"/>
          <w:szCs w:val="21"/>
        </w:rPr>
        <w:t>回線接続）で５回</w:t>
      </w:r>
      <w:r w:rsidR="00584097">
        <w:rPr>
          <w:rFonts w:eastAsiaTheme="minorHAnsi" w:hint="eastAsia"/>
          <w:szCs w:val="21"/>
        </w:rPr>
        <w:t>実施し、</w:t>
      </w:r>
    </w:p>
    <w:p w:rsidR="00641ECB" w:rsidRPr="00DA390D" w:rsidRDefault="00584097" w:rsidP="00846F69">
      <w:pPr>
        <w:autoSpaceDE w:val="0"/>
        <w:autoSpaceDN w:val="0"/>
        <w:adjustRightInd w:val="0"/>
        <w:ind w:leftChars="200" w:left="420"/>
        <w:jc w:val="left"/>
        <w:rPr>
          <w:rFonts w:eastAsiaTheme="minorHAnsi"/>
          <w:szCs w:val="21"/>
        </w:rPr>
      </w:pPr>
      <w:r>
        <w:rPr>
          <w:rFonts w:eastAsiaTheme="minorHAnsi" w:hint="eastAsia"/>
          <w:szCs w:val="21"/>
        </w:rPr>
        <w:t>５年生</w:t>
      </w:r>
      <w:r w:rsidR="00C96781">
        <w:rPr>
          <w:rFonts w:eastAsiaTheme="minorHAnsi" w:hint="eastAsia"/>
          <w:szCs w:val="21"/>
        </w:rPr>
        <w:t>４</w:t>
      </w:r>
      <w:r>
        <w:rPr>
          <w:rFonts w:eastAsiaTheme="minorHAnsi" w:hint="eastAsia"/>
          <w:szCs w:val="21"/>
        </w:rPr>
        <w:t>クラス、６年生</w:t>
      </w:r>
      <w:r w:rsidR="00C96781">
        <w:rPr>
          <w:rFonts w:eastAsiaTheme="minorHAnsi" w:hint="eastAsia"/>
          <w:szCs w:val="21"/>
        </w:rPr>
        <w:t>４</w:t>
      </w:r>
      <w:r>
        <w:rPr>
          <w:rFonts w:eastAsiaTheme="minorHAnsi" w:hint="eastAsia"/>
          <w:szCs w:val="21"/>
        </w:rPr>
        <w:t>クラス</w:t>
      </w:r>
      <w:r w:rsidR="00325EF1">
        <w:rPr>
          <w:rFonts w:eastAsiaTheme="minorHAnsi" w:hint="eastAsia"/>
          <w:szCs w:val="21"/>
        </w:rPr>
        <w:t>で</w:t>
      </w:r>
      <w:r w:rsidR="00325EF1" w:rsidRPr="00325EF1">
        <w:rPr>
          <w:rFonts w:eastAsiaTheme="minorHAnsi" w:hint="eastAsia"/>
          <w:b/>
          <w:szCs w:val="21"/>
          <w:u w:val="single"/>
        </w:rPr>
        <w:t>年</w:t>
      </w:r>
      <w:r w:rsidR="00846F69" w:rsidRPr="00584097">
        <w:rPr>
          <w:rFonts w:eastAsiaTheme="minorHAnsi" w:hint="eastAsia"/>
          <w:b/>
          <w:szCs w:val="21"/>
          <w:u w:val="single"/>
        </w:rPr>
        <w:t>間合計</w:t>
      </w:r>
      <w:r w:rsidR="00922423">
        <w:rPr>
          <w:rFonts w:eastAsiaTheme="minorHAnsi" w:hint="eastAsia"/>
          <w:b/>
          <w:szCs w:val="21"/>
          <w:u w:val="single"/>
        </w:rPr>
        <w:t>９</w:t>
      </w:r>
      <w:r w:rsidR="00325EF1">
        <w:rPr>
          <w:rFonts w:eastAsiaTheme="minorHAnsi" w:hint="eastAsia"/>
          <w:b/>
          <w:szCs w:val="21"/>
          <w:u w:val="single"/>
        </w:rPr>
        <w:t>回線×</w:t>
      </w:r>
      <w:r w:rsidR="00846F69" w:rsidRPr="00584097">
        <w:rPr>
          <w:rFonts w:eastAsiaTheme="minorHAnsi" w:hint="eastAsia"/>
          <w:b/>
          <w:szCs w:val="21"/>
          <w:u w:val="single"/>
        </w:rPr>
        <w:t>４</w:t>
      </w:r>
      <w:r w:rsidR="00922423">
        <w:rPr>
          <w:rFonts w:eastAsiaTheme="minorHAnsi" w:hint="eastAsia"/>
          <w:b/>
          <w:szCs w:val="21"/>
          <w:u w:val="single"/>
        </w:rPr>
        <w:t>0</w:t>
      </w:r>
      <w:r w:rsidR="00846F69" w:rsidRPr="00584097">
        <w:rPr>
          <w:rFonts w:eastAsiaTheme="minorHAnsi" w:hint="eastAsia"/>
          <w:b/>
          <w:szCs w:val="21"/>
          <w:u w:val="single"/>
        </w:rPr>
        <w:t>回実施</w:t>
      </w:r>
      <w:r>
        <w:rPr>
          <w:rFonts w:eastAsiaTheme="minorHAnsi" w:hint="eastAsia"/>
          <w:b/>
          <w:szCs w:val="21"/>
          <w:u w:val="single"/>
        </w:rPr>
        <w:t>すること</w:t>
      </w:r>
    </w:p>
    <w:p w:rsidR="00084FCD" w:rsidRDefault="00584097" w:rsidP="00584097">
      <w:pPr>
        <w:autoSpaceDE w:val="0"/>
        <w:autoSpaceDN w:val="0"/>
        <w:adjustRightInd w:val="0"/>
        <w:jc w:val="left"/>
        <w:rPr>
          <w:rFonts w:eastAsiaTheme="minorHAnsi"/>
          <w:szCs w:val="21"/>
        </w:rPr>
      </w:pPr>
      <w:r>
        <w:rPr>
          <w:rFonts w:eastAsiaTheme="minorHAnsi" w:hint="eastAsia"/>
          <w:szCs w:val="21"/>
        </w:rPr>
        <w:t>（２）早島中学校</w:t>
      </w:r>
    </w:p>
    <w:p w:rsidR="00584097" w:rsidRDefault="00E11B8C" w:rsidP="00584097">
      <w:pPr>
        <w:autoSpaceDE w:val="0"/>
        <w:autoSpaceDN w:val="0"/>
        <w:adjustRightInd w:val="0"/>
        <w:jc w:val="left"/>
        <w:rPr>
          <w:rFonts w:eastAsiaTheme="minorHAnsi"/>
          <w:szCs w:val="21"/>
        </w:rPr>
      </w:pPr>
      <w:r>
        <w:rPr>
          <w:rFonts w:eastAsiaTheme="minorHAnsi" w:hint="eastAsia"/>
          <w:szCs w:val="21"/>
        </w:rPr>
        <w:t xml:space="preserve">　　１クラス１回を１人ずつ（３０</w:t>
      </w:r>
      <w:r w:rsidR="0000616A">
        <w:rPr>
          <w:rFonts w:eastAsiaTheme="minorHAnsi" w:hint="eastAsia"/>
          <w:szCs w:val="21"/>
        </w:rPr>
        <w:t>回線接続）で２回</w:t>
      </w:r>
      <w:r w:rsidR="00584097">
        <w:rPr>
          <w:rFonts w:eastAsiaTheme="minorHAnsi" w:hint="eastAsia"/>
          <w:szCs w:val="21"/>
        </w:rPr>
        <w:t>実施し、</w:t>
      </w:r>
    </w:p>
    <w:p w:rsidR="00584097" w:rsidRDefault="00584097" w:rsidP="00584097">
      <w:pPr>
        <w:autoSpaceDE w:val="0"/>
        <w:autoSpaceDN w:val="0"/>
        <w:adjustRightInd w:val="0"/>
        <w:jc w:val="left"/>
        <w:rPr>
          <w:rFonts w:eastAsiaTheme="minorHAnsi"/>
          <w:szCs w:val="21"/>
        </w:rPr>
      </w:pPr>
      <w:r>
        <w:rPr>
          <w:rFonts w:eastAsiaTheme="minorHAnsi" w:hint="eastAsia"/>
          <w:szCs w:val="21"/>
        </w:rPr>
        <w:t xml:space="preserve">　　２年生</w:t>
      </w:r>
      <w:r w:rsidR="00C96781">
        <w:rPr>
          <w:rFonts w:eastAsiaTheme="minorHAnsi" w:hint="eastAsia"/>
          <w:szCs w:val="21"/>
        </w:rPr>
        <w:t>４</w:t>
      </w:r>
      <w:r w:rsidR="00325EF1">
        <w:rPr>
          <w:rFonts w:eastAsiaTheme="minorHAnsi" w:hint="eastAsia"/>
          <w:szCs w:val="21"/>
        </w:rPr>
        <w:t>クラスで</w:t>
      </w:r>
      <w:r w:rsidRPr="00DA560E">
        <w:rPr>
          <w:rFonts w:eastAsiaTheme="minorHAnsi" w:hint="eastAsia"/>
          <w:b/>
          <w:szCs w:val="21"/>
          <w:u w:val="single"/>
        </w:rPr>
        <w:t>年間合計</w:t>
      </w:r>
      <w:r w:rsidR="00325EF1">
        <w:rPr>
          <w:rFonts w:eastAsiaTheme="minorHAnsi" w:hint="eastAsia"/>
          <w:b/>
          <w:szCs w:val="21"/>
          <w:u w:val="single"/>
        </w:rPr>
        <w:t>３</w:t>
      </w:r>
      <w:r w:rsidR="00E11B8C">
        <w:rPr>
          <w:rFonts w:eastAsiaTheme="minorHAnsi" w:hint="eastAsia"/>
          <w:b/>
          <w:szCs w:val="21"/>
          <w:u w:val="single"/>
        </w:rPr>
        <w:t>０</w:t>
      </w:r>
      <w:r w:rsidR="00325EF1">
        <w:rPr>
          <w:rFonts w:eastAsiaTheme="minorHAnsi" w:hint="eastAsia"/>
          <w:b/>
          <w:szCs w:val="21"/>
          <w:u w:val="single"/>
        </w:rPr>
        <w:t>回線×</w:t>
      </w:r>
      <w:r w:rsidR="0000616A">
        <w:rPr>
          <w:rFonts w:eastAsiaTheme="minorHAnsi" w:hint="eastAsia"/>
          <w:b/>
          <w:szCs w:val="21"/>
          <w:u w:val="single"/>
        </w:rPr>
        <w:t>８回</w:t>
      </w:r>
      <w:r w:rsidR="00DA560E" w:rsidRPr="00DA560E">
        <w:rPr>
          <w:rFonts w:eastAsiaTheme="minorHAnsi" w:hint="eastAsia"/>
          <w:b/>
          <w:szCs w:val="21"/>
          <w:u w:val="single"/>
        </w:rPr>
        <w:t>実施すること</w:t>
      </w:r>
    </w:p>
    <w:p w:rsidR="00584097" w:rsidRPr="00DA390D" w:rsidRDefault="00584097" w:rsidP="00846F69">
      <w:pPr>
        <w:autoSpaceDE w:val="0"/>
        <w:autoSpaceDN w:val="0"/>
        <w:adjustRightInd w:val="0"/>
        <w:ind w:leftChars="200" w:left="420"/>
        <w:jc w:val="left"/>
        <w:rPr>
          <w:rFonts w:eastAsiaTheme="minorHAnsi"/>
          <w:szCs w:val="21"/>
        </w:rPr>
      </w:pPr>
    </w:p>
    <w:p w:rsidR="00084FCD" w:rsidRPr="00DA390D" w:rsidRDefault="00084FCD" w:rsidP="00084FCD">
      <w:pPr>
        <w:autoSpaceDE w:val="0"/>
        <w:autoSpaceDN w:val="0"/>
        <w:adjustRightInd w:val="0"/>
        <w:jc w:val="left"/>
        <w:rPr>
          <w:rFonts w:eastAsiaTheme="minorHAnsi"/>
          <w:b/>
          <w:szCs w:val="21"/>
        </w:rPr>
      </w:pPr>
      <w:r w:rsidRPr="00DA390D">
        <w:rPr>
          <w:rFonts w:eastAsiaTheme="minorHAnsi" w:hint="eastAsia"/>
          <w:b/>
          <w:szCs w:val="21"/>
        </w:rPr>
        <w:t>６　基本要件</w:t>
      </w:r>
    </w:p>
    <w:p w:rsidR="00641ECB" w:rsidRPr="00DA390D" w:rsidRDefault="00084FCD" w:rsidP="00641ECB">
      <w:pPr>
        <w:autoSpaceDE w:val="0"/>
        <w:autoSpaceDN w:val="0"/>
        <w:adjustRightInd w:val="0"/>
        <w:jc w:val="left"/>
        <w:rPr>
          <w:rFonts w:eastAsiaTheme="minorHAnsi"/>
          <w:szCs w:val="21"/>
        </w:rPr>
      </w:pPr>
      <w:r w:rsidRPr="00DA390D">
        <w:rPr>
          <w:rFonts w:eastAsiaTheme="minorHAnsi" w:hint="eastAsia"/>
          <w:szCs w:val="21"/>
        </w:rPr>
        <w:t>（１）講師による英会話指導</w:t>
      </w:r>
    </w:p>
    <w:p w:rsidR="00641ECB" w:rsidRPr="00DA390D" w:rsidRDefault="00641ECB" w:rsidP="00641ECB">
      <w:pPr>
        <w:autoSpaceDE w:val="0"/>
        <w:autoSpaceDN w:val="0"/>
        <w:adjustRightInd w:val="0"/>
        <w:ind w:firstLineChars="100" w:firstLine="210"/>
        <w:jc w:val="left"/>
        <w:rPr>
          <w:rFonts w:eastAsiaTheme="minorHAnsi"/>
          <w:szCs w:val="21"/>
        </w:rPr>
      </w:pPr>
      <w:r w:rsidRPr="00DA390D">
        <w:rPr>
          <w:rFonts w:eastAsiaTheme="minorHAnsi" w:hint="eastAsia"/>
          <w:szCs w:val="21"/>
        </w:rPr>
        <w:t>①</w:t>
      </w:r>
      <w:r w:rsidRPr="00DA390D">
        <w:rPr>
          <w:rFonts w:eastAsiaTheme="minorHAnsi"/>
          <w:szCs w:val="21"/>
        </w:rPr>
        <w:t xml:space="preserve"> </w:t>
      </w:r>
      <w:r w:rsidRPr="00DA390D">
        <w:rPr>
          <w:rFonts w:eastAsiaTheme="minorHAnsi" w:hint="eastAsia"/>
          <w:szCs w:val="21"/>
        </w:rPr>
        <w:t>英会話に係る講師の斡旋について。</w:t>
      </w:r>
    </w:p>
    <w:p w:rsidR="00641ECB" w:rsidRPr="00DA390D" w:rsidRDefault="00641ECB" w:rsidP="00641ECB">
      <w:pPr>
        <w:autoSpaceDE w:val="0"/>
        <w:autoSpaceDN w:val="0"/>
        <w:adjustRightInd w:val="0"/>
        <w:ind w:leftChars="200" w:left="630" w:hangingChars="100" w:hanging="210"/>
        <w:jc w:val="left"/>
        <w:rPr>
          <w:rFonts w:eastAsiaTheme="minorHAnsi"/>
          <w:szCs w:val="21"/>
        </w:rPr>
      </w:pPr>
      <w:r w:rsidRPr="00DA390D">
        <w:rPr>
          <w:rFonts w:eastAsiaTheme="minorHAnsi" w:hint="eastAsia"/>
          <w:szCs w:val="21"/>
        </w:rPr>
        <w:t>・受講</w:t>
      </w:r>
      <w:r w:rsidR="00846F69" w:rsidRPr="00DA390D">
        <w:rPr>
          <w:rFonts w:eastAsiaTheme="minorHAnsi" w:hint="eastAsia"/>
          <w:szCs w:val="21"/>
        </w:rPr>
        <w:t>は、授業時間に合わせて柔軟に対応できること</w:t>
      </w:r>
      <w:r w:rsidRPr="00DA390D">
        <w:rPr>
          <w:rFonts w:eastAsiaTheme="minorHAnsi" w:hint="eastAsia"/>
          <w:szCs w:val="21"/>
        </w:rPr>
        <w:t>。</w:t>
      </w:r>
    </w:p>
    <w:p w:rsidR="00641ECB" w:rsidRPr="00DA390D" w:rsidRDefault="00641ECB" w:rsidP="00641ECB">
      <w:pPr>
        <w:autoSpaceDE w:val="0"/>
        <w:autoSpaceDN w:val="0"/>
        <w:adjustRightInd w:val="0"/>
        <w:ind w:firstLineChars="200" w:firstLine="420"/>
        <w:jc w:val="left"/>
        <w:rPr>
          <w:rFonts w:eastAsiaTheme="minorHAnsi"/>
          <w:szCs w:val="21"/>
        </w:rPr>
      </w:pPr>
      <w:r w:rsidRPr="00DA390D">
        <w:rPr>
          <w:rFonts w:eastAsiaTheme="minorHAnsi" w:hint="eastAsia"/>
          <w:szCs w:val="21"/>
        </w:rPr>
        <w:t>・英会話によるレッスン時間は１レッスン当たり２５分間</w:t>
      </w:r>
      <w:r w:rsidR="00846F69" w:rsidRPr="00DA390D">
        <w:rPr>
          <w:rFonts w:eastAsiaTheme="minorHAnsi" w:hint="eastAsia"/>
          <w:szCs w:val="21"/>
        </w:rPr>
        <w:t>以上</w:t>
      </w:r>
      <w:r w:rsidR="007A6F14">
        <w:rPr>
          <w:rFonts w:eastAsiaTheme="minorHAnsi" w:hint="eastAsia"/>
          <w:szCs w:val="21"/>
        </w:rPr>
        <w:t>４０</w:t>
      </w:r>
      <w:r w:rsidR="00A1082F">
        <w:rPr>
          <w:rFonts w:eastAsiaTheme="minorHAnsi" w:hint="eastAsia"/>
          <w:szCs w:val="21"/>
        </w:rPr>
        <w:t>分以内</w:t>
      </w:r>
      <w:r w:rsidRPr="00DA390D">
        <w:rPr>
          <w:rFonts w:eastAsiaTheme="minorHAnsi" w:hint="eastAsia"/>
          <w:szCs w:val="21"/>
        </w:rPr>
        <w:t>とする。</w:t>
      </w:r>
    </w:p>
    <w:p w:rsidR="00641ECB" w:rsidRPr="00DA390D" w:rsidRDefault="00846F69" w:rsidP="00641ECB">
      <w:pPr>
        <w:autoSpaceDE w:val="0"/>
        <w:autoSpaceDN w:val="0"/>
        <w:adjustRightInd w:val="0"/>
        <w:ind w:firstLineChars="200" w:firstLine="420"/>
        <w:jc w:val="left"/>
        <w:rPr>
          <w:rFonts w:eastAsiaTheme="minorHAnsi"/>
          <w:szCs w:val="21"/>
        </w:rPr>
      </w:pPr>
      <w:r w:rsidRPr="00DA390D">
        <w:rPr>
          <w:rFonts w:eastAsiaTheme="minorHAnsi" w:hint="eastAsia"/>
          <w:szCs w:val="21"/>
        </w:rPr>
        <w:t>・</w:t>
      </w:r>
      <w:r w:rsidR="00325EF1">
        <w:rPr>
          <w:rFonts w:eastAsiaTheme="minorHAnsi" w:hint="eastAsia"/>
          <w:szCs w:val="21"/>
        </w:rPr>
        <w:t>小学校の</w:t>
      </w:r>
      <w:r w:rsidRPr="00DA390D">
        <w:rPr>
          <w:rFonts w:eastAsiaTheme="minorHAnsi" w:hint="eastAsia"/>
          <w:szCs w:val="21"/>
        </w:rPr>
        <w:t>講師斡旋人数は最大同時</w:t>
      </w:r>
      <w:r w:rsidR="00922423">
        <w:rPr>
          <w:rFonts w:eastAsiaTheme="minorHAnsi" w:hint="eastAsia"/>
          <w:szCs w:val="21"/>
        </w:rPr>
        <w:t>9</w:t>
      </w:r>
      <w:r w:rsidR="00A1082F">
        <w:rPr>
          <w:rFonts w:eastAsiaTheme="minorHAnsi" w:hint="eastAsia"/>
          <w:szCs w:val="21"/>
        </w:rPr>
        <w:t>人</w:t>
      </w:r>
      <w:r w:rsidR="00641ECB" w:rsidRPr="00DA390D">
        <w:rPr>
          <w:rFonts w:eastAsiaTheme="minorHAnsi" w:hint="eastAsia"/>
          <w:szCs w:val="21"/>
        </w:rPr>
        <w:t>（１校）とする。</w:t>
      </w:r>
    </w:p>
    <w:p w:rsidR="00641ECB" w:rsidRDefault="00325EF1" w:rsidP="00641ECB">
      <w:pPr>
        <w:autoSpaceDE w:val="0"/>
        <w:autoSpaceDN w:val="0"/>
        <w:adjustRightInd w:val="0"/>
        <w:ind w:leftChars="200" w:left="630" w:hangingChars="100" w:hanging="210"/>
        <w:jc w:val="left"/>
        <w:rPr>
          <w:rFonts w:eastAsiaTheme="minorHAnsi"/>
          <w:szCs w:val="21"/>
        </w:rPr>
      </w:pPr>
      <w:r>
        <w:rPr>
          <w:rFonts w:eastAsiaTheme="minorHAnsi" w:hint="eastAsia"/>
          <w:szCs w:val="21"/>
        </w:rPr>
        <w:t>・小学校</w:t>
      </w:r>
      <w:r w:rsidR="00641ECB" w:rsidRPr="00DA390D">
        <w:rPr>
          <w:rFonts w:eastAsiaTheme="minorHAnsi" w:hint="eastAsia"/>
          <w:szCs w:val="21"/>
        </w:rPr>
        <w:t>５年生、</w:t>
      </w:r>
      <w:r w:rsidR="00641ECB" w:rsidRPr="00DA390D">
        <w:rPr>
          <w:rFonts w:eastAsiaTheme="minorHAnsi"/>
          <w:szCs w:val="21"/>
        </w:rPr>
        <w:t>6</w:t>
      </w:r>
      <w:r w:rsidR="00846F69" w:rsidRPr="00DA390D">
        <w:rPr>
          <w:rFonts w:eastAsiaTheme="minorHAnsi" w:hint="eastAsia"/>
          <w:szCs w:val="21"/>
        </w:rPr>
        <w:t>年生が対象。１学級を</w:t>
      </w:r>
      <w:r w:rsidR="00922423">
        <w:rPr>
          <w:rFonts w:eastAsiaTheme="minorHAnsi" w:hint="eastAsia"/>
          <w:szCs w:val="21"/>
        </w:rPr>
        <w:t>9</w:t>
      </w:r>
      <w:r w:rsidR="00846F69" w:rsidRPr="00DA390D">
        <w:rPr>
          <w:rFonts w:eastAsiaTheme="minorHAnsi" w:hint="eastAsia"/>
          <w:szCs w:val="21"/>
        </w:rPr>
        <w:t>グループ程度に分け、講師１人に対し児童</w:t>
      </w:r>
      <w:r w:rsidR="00846F69" w:rsidRPr="00DA390D">
        <w:rPr>
          <w:rFonts w:eastAsiaTheme="minorHAnsi" w:hint="eastAsia"/>
          <w:szCs w:val="21"/>
        </w:rPr>
        <w:lastRenderedPageBreak/>
        <w:t>4</w:t>
      </w:r>
      <w:r w:rsidR="00641ECB" w:rsidRPr="00DA390D">
        <w:rPr>
          <w:rFonts w:eastAsiaTheme="minorHAnsi" w:hint="eastAsia"/>
          <w:szCs w:val="21"/>
        </w:rPr>
        <w:t>名</w:t>
      </w:r>
      <w:r w:rsidR="00846F69" w:rsidRPr="00DA390D">
        <w:rPr>
          <w:rFonts w:eastAsiaTheme="minorHAnsi" w:hint="eastAsia"/>
          <w:szCs w:val="21"/>
        </w:rPr>
        <w:t>以内</w:t>
      </w:r>
      <w:r w:rsidR="00641ECB" w:rsidRPr="00DA390D">
        <w:rPr>
          <w:rFonts w:eastAsiaTheme="minorHAnsi" w:hint="eastAsia"/>
          <w:szCs w:val="21"/>
        </w:rPr>
        <w:t>を想定。</w:t>
      </w:r>
    </w:p>
    <w:p w:rsidR="00325EF1" w:rsidRDefault="00325EF1" w:rsidP="00641ECB">
      <w:pPr>
        <w:autoSpaceDE w:val="0"/>
        <w:autoSpaceDN w:val="0"/>
        <w:adjustRightInd w:val="0"/>
        <w:ind w:leftChars="200" w:left="630" w:hangingChars="100" w:hanging="210"/>
        <w:jc w:val="left"/>
        <w:rPr>
          <w:rFonts w:eastAsiaTheme="minorHAnsi"/>
          <w:szCs w:val="21"/>
        </w:rPr>
      </w:pPr>
      <w:r>
        <w:rPr>
          <w:rFonts w:eastAsiaTheme="minorHAnsi" w:hint="eastAsia"/>
          <w:szCs w:val="21"/>
        </w:rPr>
        <w:t>・中学校の講師斡旋人数は最大同時</w:t>
      </w:r>
      <w:r w:rsidR="00B74EEB">
        <w:rPr>
          <w:rFonts w:eastAsiaTheme="minorHAnsi" w:hint="eastAsia"/>
          <w:szCs w:val="21"/>
        </w:rPr>
        <w:t>３０</w:t>
      </w:r>
      <w:r w:rsidR="00A1082F">
        <w:rPr>
          <w:rFonts w:eastAsiaTheme="minorHAnsi" w:hint="eastAsia"/>
          <w:szCs w:val="21"/>
        </w:rPr>
        <w:t>人</w:t>
      </w:r>
      <w:r>
        <w:rPr>
          <w:rFonts w:eastAsiaTheme="minorHAnsi" w:hint="eastAsia"/>
          <w:szCs w:val="21"/>
        </w:rPr>
        <w:t>（１校）とする。</w:t>
      </w:r>
    </w:p>
    <w:p w:rsidR="00325EF1" w:rsidRPr="00DA390D" w:rsidRDefault="00325EF1" w:rsidP="00641ECB">
      <w:pPr>
        <w:autoSpaceDE w:val="0"/>
        <w:autoSpaceDN w:val="0"/>
        <w:adjustRightInd w:val="0"/>
        <w:ind w:leftChars="200" w:left="630" w:hangingChars="100" w:hanging="210"/>
        <w:jc w:val="left"/>
        <w:rPr>
          <w:rFonts w:eastAsiaTheme="minorHAnsi"/>
          <w:szCs w:val="21"/>
        </w:rPr>
      </w:pPr>
      <w:r>
        <w:rPr>
          <w:rFonts w:eastAsiaTheme="minorHAnsi" w:hint="eastAsia"/>
          <w:szCs w:val="21"/>
        </w:rPr>
        <w:t>・中学校２年生が対象。１学級</w:t>
      </w:r>
      <w:r w:rsidR="00B74EEB">
        <w:rPr>
          <w:rFonts w:eastAsiaTheme="minorHAnsi" w:hint="eastAsia"/>
          <w:szCs w:val="21"/>
        </w:rPr>
        <w:t>３０</w:t>
      </w:r>
      <w:r>
        <w:rPr>
          <w:rFonts w:eastAsiaTheme="minorHAnsi" w:hint="eastAsia"/>
          <w:szCs w:val="21"/>
        </w:rPr>
        <w:t>人全員にマンツーマンで講師を配置することを想定。</w:t>
      </w:r>
    </w:p>
    <w:p w:rsidR="00641ECB" w:rsidRDefault="00641ECB" w:rsidP="00846F69">
      <w:pPr>
        <w:autoSpaceDE w:val="0"/>
        <w:autoSpaceDN w:val="0"/>
        <w:adjustRightInd w:val="0"/>
        <w:ind w:firstLineChars="200" w:firstLine="420"/>
        <w:jc w:val="left"/>
        <w:rPr>
          <w:rFonts w:eastAsiaTheme="minorHAnsi"/>
          <w:szCs w:val="21"/>
        </w:rPr>
      </w:pPr>
      <w:r w:rsidRPr="00DA390D">
        <w:rPr>
          <w:rFonts w:eastAsiaTheme="minorHAnsi" w:hint="eastAsia"/>
          <w:szCs w:val="21"/>
        </w:rPr>
        <w:t>・講師１人による指導１回を講師斡旋回数１回とする。</w:t>
      </w:r>
    </w:p>
    <w:p w:rsidR="0000616A" w:rsidRPr="00DA390D" w:rsidRDefault="0000616A" w:rsidP="00846F69">
      <w:pPr>
        <w:autoSpaceDE w:val="0"/>
        <w:autoSpaceDN w:val="0"/>
        <w:adjustRightInd w:val="0"/>
        <w:ind w:firstLineChars="200" w:firstLine="420"/>
        <w:jc w:val="left"/>
        <w:rPr>
          <w:rFonts w:eastAsiaTheme="minorHAnsi"/>
          <w:szCs w:val="21"/>
        </w:rPr>
      </w:pPr>
      <w:r>
        <w:rPr>
          <w:rFonts w:eastAsiaTheme="minorHAnsi" w:hint="eastAsia"/>
          <w:szCs w:val="21"/>
        </w:rPr>
        <w:t>・「５ 実施想定回数」に記載している回数を実施できるよう講師を斡旋すること。</w:t>
      </w:r>
    </w:p>
    <w:p w:rsidR="00A1082F" w:rsidRDefault="00641ECB" w:rsidP="00641ECB">
      <w:pPr>
        <w:autoSpaceDE w:val="0"/>
        <w:autoSpaceDN w:val="0"/>
        <w:adjustRightInd w:val="0"/>
        <w:ind w:leftChars="100" w:left="420" w:hangingChars="100" w:hanging="210"/>
        <w:jc w:val="left"/>
        <w:rPr>
          <w:rFonts w:eastAsiaTheme="minorHAnsi"/>
          <w:szCs w:val="21"/>
        </w:rPr>
      </w:pPr>
      <w:r w:rsidRPr="00DA390D">
        <w:rPr>
          <w:rFonts w:eastAsiaTheme="minorHAnsi" w:hint="eastAsia"/>
          <w:szCs w:val="21"/>
        </w:rPr>
        <w:t>②</w:t>
      </w:r>
      <w:r w:rsidRPr="00DA390D">
        <w:rPr>
          <w:rFonts w:eastAsiaTheme="minorHAnsi"/>
          <w:szCs w:val="21"/>
        </w:rPr>
        <w:t xml:space="preserve"> </w:t>
      </w:r>
      <w:r w:rsidR="00A1082F">
        <w:rPr>
          <w:rFonts w:eastAsiaTheme="minorHAnsi" w:hint="eastAsia"/>
          <w:szCs w:val="21"/>
        </w:rPr>
        <w:t>日程予約について</w:t>
      </w:r>
    </w:p>
    <w:p w:rsidR="00641ECB" w:rsidRDefault="00A1082F" w:rsidP="00A1082F">
      <w:pPr>
        <w:autoSpaceDE w:val="0"/>
        <w:autoSpaceDN w:val="0"/>
        <w:adjustRightInd w:val="0"/>
        <w:ind w:leftChars="200" w:left="630" w:hangingChars="100" w:hanging="210"/>
        <w:jc w:val="left"/>
        <w:rPr>
          <w:rFonts w:eastAsiaTheme="minorHAnsi"/>
          <w:szCs w:val="21"/>
        </w:rPr>
      </w:pPr>
      <w:r>
        <w:rPr>
          <w:rFonts w:eastAsiaTheme="minorHAnsi" w:hint="eastAsia"/>
          <w:szCs w:val="21"/>
        </w:rPr>
        <w:t>・</w:t>
      </w:r>
      <w:r w:rsidR="00641ECB" w:rsidRPr="00DA390D">
        <w:rPr>
          <w:rFonts w:eastAsiaTheme="minorHAnsi" w:hint="eastAsia"/>
          <w:szCs w:val="21"/>
        </w:rPr>
        <w:t>オンライン予約システム機能を有し、学校、教育委員会にて、オンライン上で英会話の日程予約ができること。</w:t>
      </w:r>
    </w:p>
    <w:p w:rsidR="00A1082F" w:rsidRPr="00DA390D" w:rsidRDefault="00A1082F" w:rsidP="00A1082F">
      <w:pPr>
        <w:autoSpaceDE w:val="0"/>
        <w:autoSpaceDN w:val="0"/>
        <w:adjustRightInd w:val="0"/>
        <w:ind w:leftChars="200" w:left="630" w:hangingChars="100" w:hanging="210"/>
        <w:jc w:val="left"/>
        <w:rPr>
          <w:rFonts w:eastAsiaTheme="minorHAnsi"/>
          <w:szCs w:val="21"/>
        </w:rPr>
      </w:pPr>
      <w:r>
        <w:rPr>
          <w:rFonts w:eastAsiaTheme="minorHAnsi" w:hint="eastAsia"/>
          <w:szCs w:val="21"/>
        </w:rPr>
        <w:t>・予定回数を消化できないことがないよう、学校長と十分事前調整のうえ対応すること。</w:t>
      </w:r>
    </w:p>
    <w:p w:rsidR="00A1082F" w:rsidRDefault="00641ECB" w:rsidP="00641ECB">
      <w:pPr>
        <w:autoSpaceDE w:val="0"/>
        <w:autoSpaceDN w:val="0"/>
        <w:adjustRightInd w:val="0"/>
        <w:ind w:firstLineChars="100" w:firstLine="210"/>
        <w:jc w:val="left"/>
        <w:rPr>
          <w:rFonts w:eastAsiaTheme="minorHAnsi"/>
          <w:szCs w:val="21"/>
        </w:rPr>
      </w:pPr>
      <w:r w:rsidRPr="00DA390D">
        <w:rPr>
          <w:rFonts w:eastAsiaTheme="minorHAnsi" w:hint="eastAsia"/>
          <w:szCs w:val="21"/>
        </w:rPr>
        <w:t>③</w:t>
      </w:r>
      <w:r w:rsidRPr="00DA390D">
        <w:rPr>
          <w:rFonts w:eastAsiaTheme="minorHAnsi"/>
          <w:szCs w:val="21"/>
        </w:rPr>
        <w:t xml:space="preserve"> </w:t>
      </w:r>
      <w:r w:rsidR="00A1082F">
        <w:rPr>
          <w:rFonts w:eastAsiaTheme="minorHAnsi" w:hint="eastAsia"/>
          <w:szCs w:val="21"/>
        </w:rPr>
        <w:t>教材について</w:t>
      </w:r>
    </w:p>
    <w:p w:rsidR="00CC58CF" w:rsidRPr="00DA390D" w:rsidRDefault="00A1082F" w:rsidP="00A1082F">
      <w:pPr>
        <w:autoSpaceDE w:val="0"/>
        <w:autoSpaceDN w:val="0"/>
        <w:adjustRightInd w:val="0"/>
        <w:ind w:firstLineChars="200" w:firstLine="420"/>
        <w:jc w:val="left"/>
        <w:rPr>
          <w:rFonts w:eastAsiaTheme="minorHAnsi"/>
          <w:szCs w:val="21"/>
        </w:rPr>
      </w:pPr>
      <w:r>
        <w:rPr>
          <w:rFonts w:eastAsiaTheme="minorHAnsi" w:hint="eastAsia"/>
          <w:szCs w:val="21"/>
        </w:rPr>
        <w:t>・</w:t>
      </w:r>
      <w:r w:rsidR="00641ECB" w:rsidRPr="00DA390D">
        <w:rPr>
          <w:rFonts w:eastAsiaTheme="minorHAnsi" w:hint="eastAsia"/>
          <w:szCs w:val="21"/>
        </w:rPr>
        <w:t>外国語活動教材は新指導要領に基づく新教材に対応した教材を用いレッスンを行</w:t>
      </w:r>
      <w:r w:rsidR="00B97C05">
        <w:rPr>
          <w:rFonts w:eastAsiaTheme="minorHAnsi" w:hint="eastAsia"/>
          <w:szCs w:val="21"/>
        </w:rPr>
        <w:t>う</w:t>
      </w:r>
    </w:p>
    <w:p w:rsidR="00641ECB" w:rsidRPr="00DA390D" w:rsidRDefault="00641ECB" w:rsidP="00A1082F">
      <w:pPr>
        <w:autoSpaceDE w:val="0"/>
        <w:autoSpaceDN w:val="0"/>
        <w:adjustRightInd w:val="0"/>
        <w:ind w:firstLineChars="300" w:firstLine="630"/>
        <w:jc w:val="left"/>
        <w:rPr>
          <w:rFonts w:eastAsiaTheme="minorHAnsi"/>
          <w:szCs w:val="21"/>
        </w:rPr>
      </w:pPr>
      <w:r w:rsidRPr="00DA390D">
        <w:rPr>
          <w:rFonts w:eastAsiaTheme="minorHAnsi" w:hint="eastAsia"/>
          <w:szCs w:val="21"/>
        </w:rPr>
        <w:t>こと。</w:t>
      </w:r>
    </w:p>
    <w:p w:rsidR="00641ECB" w:rsidRPr="00DA390D" w:rsidRDefault="00A1082F" w:rsidP="00A1082F">
      <w:pPr>
        <w:autoSpaceDE w:val="0"/>
        <w:autoSpaceDN w:val="0"/>
        <w:adjustRightInd w:val="0"/>
        <w:ind w:leftChars="200" w:left="630" w:hangingChars="100" w:hanging="210"/>
        <w:jc w:val="left"/>
        <w:rPr>
          <w:rFonts w:eastAsiaTheme="minorHAnsi"/>
          <w:szCs w:val="21"/>
        </w:rPr>
      </w:pPr>
      <w:r>
        <w:rPr>
          <w:rFonts w:eastAsiaTheme="minorHAnsi" w:hint="eastAsia"/>
          <w:szCs w:val="21"/>
        </w:rPr>
        <w:t>・</w:t>
      </w:r>
      <w:r w:rsidR="00641ECB" w:rsidRPr="00DA390D">
        <w:rPr>
          <w:rFonts w:eastAsiaTheme="minorHAnsi" w:hint="eastAsia"/>
          <w:szCs w:val="21"/>
        </w:rPr>
        <w:t>教材（テキスト）については受託者が用意したものをダウンロードして利用できること。</w:t>
      </w:r>
    </w:p>
    <w:p w:rsidR="00641ECB" w:rsidRPr="00DA390D" w:rsidRDefault="00641ECB" w:rsidP="00A1082F">
      <w:pPr>
        <w:autoSpaceDE w:val="0"/>
        <w:autoSpaceDN w:val="0"/>
        <w:adjustRightInd w:val="0"/>
        <w:ind w:firstLineChars="300" w:firstLine="630"/>
        <w:jc w:val="left"/>
        <w:rPr>
          <w:rFonts w:eastAsiaTheme="minorHAnsi"/>
          <w:szCs w:val="21"/>
        </w:rPr>
      </w:pPr>
      <w:r w:rsidRPr="00DA390D">
        <w:rPr>
          <w:rFonts w:eastAsiaTheme="minorHAnsi" w:hint="eastAsia"/>
          <w:szCs w:val="21"/>
        </w:rPr>
        <w:t>※教材（テキスト）のカスタマイズはないものとする。</w:t>
      </w:r>
    </w:p>
    <w:p w:rsidR="00641ECB" w:rsidRPr="00DA390D" w:rsidRDefault="00641ECB" w:rsidP="00641ECB">
      <w:pPr>
        <w:autoSpaceDE w:val="0"/>
        <w:autoSpaceDN w:val="0"/>
        <w:adjustRightInd w:val="0"/>
        <w:ind w:left="420" w:hangingChars="200" w:hanging="420"/>
        <w:rPr>
          <w:rFonts w:eastAsiaTheme="minorHAnsi"/>
          <w:szCs w:val="21"/>
        </w:rPr>
      </w:pPr>
      <w:r w:rsidRPr="00DA390D">
        <w:rPr>
          <w:rFonts w:eastAsiaTheme="minorHAnsi" w:hint="eastAsia"/>
          <w:szCs w:val="21"/>
        </w:rPr>
        <w:t>（２）導入校に対し、実際に使用する通話ツールを用いた通信テストを行い英会話が安定して利用できることを確認すること。</w:t>
      </w: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（３）教職員用の操作手順書マニュアル及びトラブル対応用の</w:t>
      </w:r>
      <w:r w:rsidRPr="00DA390D">
        <w:rPr>
          <w:rFonts w:eastAsiaTheme="minorHAnsi"/>
          <w:szCs w:val="21"/>
        </w:rPr>
        <w:t>FAQ</w:t>
      </w:r>
      <w:r w:rsidR="002D5930">
        <w:rPr>
          <w:rFonts w:eastAsiaTheme="minorHAnsi" w:hint="eastAsia"/>
          <w:szCs w:val="21"/>
        </w:rPr>
        <w:t>を</w:t>
      </w:r>
      <w:r w:rsidRPr="00DA390D">
        <w:rPr>
          <w:rFonts w:eastAsiaTheme="minorHAnsi" w:hint="eastAsia"/>
          <w:szCs w:val="21"/>
        </w:rPr>
        <w:t>作成</w:t>
      </w:r>
      <w:r w:rsidR="002D5930">
        <w:rPr>
          <w:rFonts w:eastAsiaTheme="minorHAnsi" w:hint="eastAsia"/>
          <w:szCs w:val="21"/>
        </w:rPr>
        <w:t>すること</w:t>
      </w:r>
      <w:r w:rsidRPr="00DA390D">
        <w:rPr>
          <w:rFonts w:eastAsiaTheme="minorHAnsi" w:hint="eastAsia"/>
          <w:szCs w:val="21"/>
        </w:rPr>
        <w:t>。</w:t>
      </w:r>
    </w:p>
    <w:p w:rsidR="00641ECB" w:rsidRPr="00DA390D" w:rsidRDefault="00641ECB" w:rsidP="00641ECB">
      <w:pPr>
        <w:autoSpaceDE w:val="0"/>
        <w:autoSpaceDN w:val="0"/>
        <w:adjustRightInd w:val="0"/>
        <w:ind w:leftChars="100" w:left="420" w:hangingChars="100" w:hanging="210"/>
        <w:jc w:val="left"/>
        <w:rPr>
          <w:rFonts w:eastAsiaTheme="minorHAnsi"/>
          <w:szCs w:val="21"/>
        </w:rPr>
      </w:pPr>
      <w:r w:rsidRPr="00DA390D">
        <w:rPr>
          <w:rFonts w:eastAsiaTheme="minorHAnsi" w:hint="eastAsia"/>
          <w:szCs w:val="21"/>
        </w:rPr>
        <w:t>①</w:t>
      </w:r>
      <w:r w:rsidRPr="00DA390D">
        <w:rPr>
          <w:rFonts w:eastAsiaTheme="minorHAnsi"/>
          <w:szCs w:val="21"/>
        </w:rPr>
        <w:t xml:space="preserve"> </w:t>
      </w:r>
      <w:r w:rsidRPr="00DA390D">
        <w:rPr>
          <w:rFonts w:eastAsiaTheme="minorHAnsi" w:hint="eastAsia"/>
          <w:szCs w:val="21"/>
        </w:rPr>
        <w:t>操作手順書は初めて英会話を利用する者でも簡単に理解できるような簡潔で分かりやすい操作手順で作成し、</w:t>
      </w:r>
      <w:r w:rsidRPr="00DA390D">
        <w:rPr>
          <w:rFonts w:eastAsiaTheme="minorHAnsi"/>
          <w:szCs w:val="21"/>
        </w:rPr>
        <w:t>PDF</w:t>
      </w:r>
      <w:r w:rsidR="00CC58CF" w:rsidRPr="00DA390D">
        <w:rPr>
          <w:rFonts w:eastAsiaTheme="minorHAnsi" w:hint="eastAsia"/>
          <w:szCs w:val="21"/>
        </w:rPr>
        <w:t>形式のデータを学校と教育委員会</w:t>
      </w:r>
      <w:r w:rsidRPr="00DA390D">
        <w:rPr>
          <w:rFonts w:eastAsiaTheme="minorHAnsi" w:hint="eastAsia"/>
          <w:szCs w:val="21"/>
        </w:rPr>
        <w:t>へ提出</w:t>
      </w:r>
      <w:r w:rsidR="00CC58CF" w:rsidRPr="00DA390D">
        <w:rPr>
          <w:rFonts w:eastAsiaTheme="minorHAnsi" w:hint="eastAsia"/>
          <w:szCs w:val="21"/>
        </w:rPr>
        <w:t>すること</w:t>
      </w:r>
      <w:r w:rsidRPr="00DA390D">
        <w:rPr>
          <w:rFonts w:eastAsiaTheme="minorHAnsi" w:hint="eastAsia"/>
          <w:szCs w:val="21"/>
        </w:rPr>
        <w:t>。</w:t>
      </w:r>
    </w:p>
    <w:p w:rsidR="00641ECB" w:rsidRPr="00DA390D" w:rsidRDefault="00641ECB"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 xml:space="preserve"> </w:t>
      </w:r>
      <w:r w:rsidR="00084FCD" w:rsidRPr="00DA390D">
        <w:rPr>
          <w:rFonts w:eastAsiaTheme="minorHAnsi" w:hint="eastAsia"/>
          <w:b/>
          <w:szCs w:val="21"/>
        </w:rPr>
        <w:t>７</w:t>
      </w:r>
      <w:r w:rsidRPr="00DA390D">
        <w:rPr>
          <w:rFonts w:eastAsiaTheme="minorHAnsi" w:hint="eastAsia"/>
          <w:b/>
          <w:szCs w:val="21"/>
        </w:rPr>
        <w:t xml:space="preserve">　</w:t>
      </w:r>
      <w:r w:rsidR="00084FCD" w:rsidRPr="00DA390D">
        <w:rPr>
          <w:rFonts w:eastAsiaTheme="minorHAnsi" w:hint="eastAsia"/>
          <w:b/>
          <w:szCs w:val="21"/>
        </w:rPr>
        <w:t>仕様</w:t>
      </w:r>
      <w:r w:rsidRPr="00DA390D">
        <w:rPr>
          <w:rFonts w:eastAsiaTheme="minorHAnsi" w:hint="eastAsia"/>
          <w:b/>
          <w:szCs w:val="21"/>
        </w:rPr>
        <w:t>条件</w:t>
      </w: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（１）通信ソフト</w:t>
      </w:r>
    </w:p>
    <w:p w:rsidR="00641ECB" w:rsidRPr="00DA390D" w:rsidRDefault="00641ECB" w:rsidP="00641ECB">
      <w:pPr>
        <w:autoSpaceDE w:val="0"/>
        <w:autoSpaceDN w:val="0"/>
        <w:adjustRightInd w:val="0"/>
        <w:ind w:firstLineChars="100" w:firstLine="210"/>
        <w:jc w:val="left"/>
        <w:rPr>
          <w:rFonts w:eastAsiaTheme="minorHAnsi"/>
          <w:szCs w:val="21"/>
        </w:rPr>
      </w:pPr>
      <w:r w:rsidRPr="00DA390D">
        <w:rPr>
          <w:rFonts w:eastAsiaTheme="minorHAnsi" w:hint="eastAsia"/>
          <w:szCs w:val="21"/>
        </w:rPr>
        <w:t>①</w:t>
      </w:r>
      <w:r w:rsidRPr="00DA390D">
        <w:rPr>
          <w:rFonts w:eastAsiaTheme="minorHAnsi"/>
          <w:szCs w:val="21"/>
        </w:rPr>
        <w:t xml:space="preserve"> </w:t>
      </w:r>
      <w:r w:rsidRPr="00DA390D">
        <w:rPr>
          <w:rFonts w:eastAsiaTheme="minorHAnsi" w:hint="eastAsia"/>
          <w:szCs w:val="21"/>
        </w:rPr>
        <w:t>受託者が指定したソフトを利用する。</w:t>
      </w:r>
      <w:r w:rsidR="00CC58CF" w:rsidRPr="00DA390D">
        <w:rPr>
          <w:rFonts w:eastAsiaTheme="minorHAnsi" w:hint="eastAsia"/>
          <w:szCs w:val="21"/>
        </w:rPr>
        <w:t>ただし、iPadでの利用が可能なこと。</w:t>
      </w:r>
    </w:p>
    <w:p w:rsidR="00641ECB" w:rsidRPr="00DA390D" w:rsidRDefault="00641ECB" w:rsidP="00B97C05">
      <w:pPr>
        <w:autoSpaceDE w:val="0"/>
        <w:autoSpaceDN w:val="0"/>
        <w:adjustRightInd w:val="0"/>
        <w:ind w:firstLineChars="100" w:firstLine="210"/>
        <w:jc w:val="left"/>
        <w:rPr>
          <w:rFonts w:eastAsiaTheme="minorHAnsi"/>
          <w:szCs w:val="21"/>
        </w:rPr>
      </w:pPr>
      <w:r w:rsidRPr="00DA390D">
        <w:rPr>
          <w:rFonts w:eastAsiaTheme="minorHAnsi" w:hint="eastAsia"/>
          <w:szCs w:val="21"/>
        </w:rPr>
        <w:t>②</w:t>
      </w:r>
      <w:r w:rsidRPr="00DA390D">
        <w:rPr>
          <w:rFonts w:eastAsiaTheme="minorHAnsi"/>
          <w:szCs w:val="21"/>
        </w:rPr>
        <w:t xml:space="preserve"> </w:t>
      </w:r>
      <w:r w:rsidRPr="00DA390D">
        <w:rPr>
          <w:rFonts w:eastAsiaTheme="minorHAnsi" w:hint="eastAsia"/>
          <w:szCs w:val="21"/>
        </w:rPr>
        <w:t>受託者が指定したソフトのＩＤ、パスワードは受託者が発行したものを使用す</w:t>
      </w:r>
      <w:r w:rsidR="00B97C05">
        <w:rPr>
          <w:rFonts w:eastAsiaTheme="minorHAnsi" w:hint="eastAsia"/>
          <w:szCs w:val="21"/>
        </w:rPr>
        <w:t>る。</w:t>
      </w:r>
    </w:p>
    <w:p w:rsidR="00641ECB" w:rsidRPr="00DA390D" w:rsidRDefault="00641ECB" w:rsidP="00641ECB">
      <w:pPr>
        <w:autoSpaceDE w:val="0"/>
        <w:autoSpaceDN w:val="0"/>
        <w:adjustRightInd w:val="0"/>
        <w:ind w:firstLineChars="100" w:firstLine="210"/>
        <w:jc w:val="left"/>
        <w:rPr>
          <w:rFonts w:eastAsiaTheme="minorHAnsi"/>
          <w:szCs w:val="21"/>
        </w:rPr>
      </w:pPr>
      <w:r w:rsidRPr="00DA390D">
        <w:rPr>
          <w:rFonts w:eastAsiaTheme="minorHAnsi" w:hint="eastAsia"/>
          <w:szCs w:val="21"/>
        </w:rPr>
        <w:t>③</w:t>
      </w:r>
      <w:r w:rsidRPr="00DA390D">
        <w:rPr>
          <w:rFonts w:eastAsiaTheme="minorHAnsi"/>
          <w:szCs w:val="21"/>
        </w:rPr>
        <w:t xml:space="preserve"> </w:t>
      </w:r>
      <w:r w:rsidRPr="00DA390D">
        <w:rPr>
          <w:rFonts w:eastAsiaTheme="minorHAnsi" w:hint="eastAsia"/>
          <w:szCs w:val="21"/>
        </w:rPr>
        <w:t>セキュリティ対策が施されたもので、広告機能のないものであること。</w:t>
      </w:r>
    </w:p>
    <w:p w:rsidR="00641ECB" w:rsidRPr="00DA390D" w:rsidRDefault="00641ECB" w:rsidP="00CC58CF">
      <w:pPr>
        <w:autoSpaceDE w:val="0"/>
        <w:autoSpaceDN w:val="0"/>
        <w:adjustRightInd w:val="0"/>
        <w:ind w:firstLineChars="200" w:firstLine="420"/>
        <w:jc w:val="left"/>
        <w:rPr>
          <w:rFonts w:eastAsiaTheme="minorHAnsi"/>
          <w:szCs w:val="21"/>
        </w:rPr>
      </w:pPr>
      <w:r w:rsidRPr="00DA390D">
        <w:rPr>
          <w:rFonts w:eastAsiaTheme="minorHAnsi" w:hint="eastAsia"/>
          <w:szCs w:val="21"/>
        </w:rPr>
        <w:t>※通信ソフトのインストール及びアップデートについては教育委員会にて実施する。</w:t>
      </w: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（２）通信用端末、インターネット回線</w:t>
      </w:r>
    </w:p>
    <w:p w:rsidR="00CC58CF" w:rsidRPr="00DA390D" w:rsidRDefault="00641ECB" w:rsidP="00641ECB">
      <w:pPr>
        <w:autoSpaceDE w:val="0"/>
        <w:autoSpaceDN w:val="0"/>
        <w:adjustRightInd w:val="0"/>
        <w:ind w:leftChars="100" w:left="420" w:hangingChars="100" w:hanging="210"/>
        <w:jc w:val="left"/>
        <w:rPr>
          <w:rFonts w:eastAsiaTheme="minorHAnsi"/>
          <w:szCs w:val="21"/>
        </w:rPr>
      </w:pPr>
      <w:r w:rsidRPr="00DA390D">
        <w:rPr>
          <w:rFonts w:eastAsiaTheme="minorHAnsi" w:hint="eastAsia"/>
          <w:szCs w:val="21"/>
        </w:rPr>
        <w:t>①</w:t>
      </w:r>
      <w:r w:rsidRPr="00DA390D">
        <w:rPr>
          <w:rFonts w:eastAsiaTheme="minorHAnsi"/>
          <w:szCs w:val="21"/>
        </w:rPr>
        <w:t xml:space="preserve"> </w:t>
      </w:r>
      <w:r w:rsidRPr="00DA390D">
        <w:rPr>
          <w:rFonts w:eastAsiaTheme="minorHAnsi" w:hint="eastAsia"/>
          <w:szCs w:val="21"/>
        </w:rPr>
        <w:t>タブレットパソコン、</w:t>
      </w:r>
      <w:r w:rsidR="00325EF1">
        <w:rPr>
          <w:rFonts w:eastAsiaTheme="minorHAnsi" w:hint="eastAsia"/>
          <w:szCs w:val="21"/>
        </w:rPr>
        <w:t>スピーカー、マイク、カメラ、インターネット回線等</w:t>
      </w:r>
      <w:r w:rsidR="00CC58CF" w:rsidRPr="00DA390D">
        <w:rPr>
          <w:rFonts w:eastAsiaTheme="minorHAnsi" w:hint="eastAsia"/>
          <w:szCs w:val="21"/>
        </w:rPr>
        <w:t>は受託者が示すこと。</w:t>
      </w:r>
    </w:p>
    <w:p w:rsidR="00641ECB" w:rsidRPr="00DA390D" w:rsidRDefault="00CC58CF" w:rsidP="00CC58CF">
      <w:pPr>
        <w:autoSpaceDE w:val="0"/>
        <w:autoSpaceDN w:val="0"/>
        <w:adjustRightInd w:val="0"/>
        <w:ind w:leftChars="200" w:left="420"/>
        <w:jc w:val="left"/>
        <w:rPr>
          <w:rFonts w:eastAsiaTheme="minorHAnsi"/>
          <w:szCs w:val="21"/>
        </w:rPr>
      </w:pPr>
      <w:r w:rsidRPr="00DA390D">
        <w:rPr>
          <w:rFonts w:eastAsiaTheme="minorHAnsi" w:hint="eastAsia"/>
          <w:szCs w:val="21"/>
        </w:rPr>
        <w:t>※スペックの仕様を満たすものを教育委員会にて準備す</w:t>
      </w:r>
      <w:r w:rsidR="00641ECB" w:rsidRPr="00DA390D">
        <w:rPr>
          <w:rFonts w:eastAsiaTheme="minorHAnsi" w:hint="eastAsia"/>
          <w:szCs w:val="21"/>
        </w:rPr>
        <w:t>る</w:t>
      </w: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（３）回線速度</w:t>
      </w:r>
    </w:p>
    <w:p w:rsidR="00CC58CF" w:rsidRDefault="00CC58CF" w:rsidP="00CC58CF">
      <w:pPr>
        <w:autoSpaceDE w:val="0"/>
        <w:autoSpaceDN w:val="0"/>
        <w:adjustRightInd w:val="0"/>
        <w:ind w:leftChars="100" w:left="420" w:hangingChars="100" w:hanging="210"/>
        <w:jc w:val="left"/>
        <w:rPr>
          <w:rFonts w:eastAsiaTheme="minorHAnsi"/>
          <w:szCs w:val="21"/>
        </w:rPr>
      </w:pPr>
      <w:r w:rsidRPr="00DA390D">
        <w:rPr>
          <w:rFonts w:eastAsiaTheme="minorHAnsi" w:hint="eastAsia"/>
          <w:szCs w:val="21"/>
        </w:rPr>
        <w:t>①</w:t>
      </w:r>
      <w:r w:rsidRPr="00DA390D">
        <w:rPr>
          <w:rFonts w:eastAsiaTheme="minorHAnsi"/>
          <w:szCs w:val="21"/>
        </w:rPr>
        <w:t xml:space="preserve"> </w:t>
      </w:r>
      <w:r w:rsidRPr="00DA390D">
        <w:rPr>
          <w:rFonts w:eastAsiaTheme="minorHAnsi" w:hint="eastAsia"/>
          <w:szCs w:val="21"/>
        </w:rPr>
        <w:t>端末１台あたりと</w:t>
      </w:r>
      <w:r w:rsidR="0091545F" w:rsidRPr="00DA390D">
        <w:rPr>
          <w:rFonts w:eastAsiaTheme="minorHAnsi" w:hint="eastAsia"/>
          <w:szCs w:val="21"/>
        </w:rPr>
        <w:t>端末</w:t>
      </w:r>
      <w:r w:rsidR="00B920AE">
        <w:rPr>
          <w:rFonts w:eastAsiaTheme="minorHAnsi" w:hint="eastAsia"/>
          <w:szCs w:val="21"/>
        </w:rPr>
        <w:t>９</w:t>
      </w:r>
      <w:r w:rsidRPr="00DA390D">
        <w:rPr>
          <w:rFonts w:eastAsiaTheme="minorHAnsi" w:hint="eastAsia"/>
          <w:szCs w:val="21"/>
        </w:rPr>
        <w:t>台</w:t>
      </w:r>
      <w:r w:rsidR="00325EF1">
        <w:rPr>
          <w:rFonts w:eastAsiaTheme="minorHAnsi" w:hint="eastAsia"/>
          <w:szCs w:val="21"/>
        </w:rPr>
        <w:t>及び端末３</w:t>
      </w:r>
      <w:r w:rsidR="00B74EEB">
        <w:rPr>
          <w:rFonts w:eastAsiaTheme="minorHAnsi" w:hint="eastAsia"/>
          <w:szCs w:val="21"/>
        </w:rPr>
        <w:t>０</w:t>
      </w:r>
      <w:r w:rsidR="00325EF1">
        <w:rPr>
          <w:rFonts w:eastAsiaTheme="minorHAnsi" w:hint="eastAsia"/>
          <w:szCs w:val="21"/>
        </w:rPr>
        <w:t>台</w:t>
      </w:r>
      <w:r w:rsidRPr="00DA390D">
        <w:rPr>
          <w:rFonts w:eastAsiaTheme="minorHAnsi" w:hint="eastAsia"/>
          <w:szCs w:val="21"/>
        </w:rPr>
        <w:t>一斉アクセス時の実測目安の回線速度を示すこと。</w:t>
      </w:r>
    </w:p>
    <w:p w:rsidR="00B97C05" w:rsidRPr="00DA390D" w:rsidRDefault="00B97C05" w:rsidP="00CC58CF">
      <w:pPr>
        <w:autoSpaceDE w:val="0"/>
        <w:autoSpaceDN w:val="0"/>
        <w:adjustRightInd w:val="0"/>
        <w:ind w:leftChars="100" w:left="420" w:hangingChars="100" w:hanging="210"/>
        <w:jc w:val="left"/>
        <w:rPr>
          <w:rFonts w:eastAsiaTheme="minorHAnsi"/>
          <w:szCs w:val="21"/>
        </w:rPr>
      </w:pP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（４）レッスン振替</w:t>
      </w:r>
    </w:p>
    <w:p w:rsidR="00641ECB" w:rsidRPr="00DA390D" w:rsidRDefault="00641ECB" w:rsidP="00641ECB">
      <w:pPr>
        <w:autoSpaceDE w:val="0"/>
        <w:autoSpaceDN w:val="0"/>
        <w:adjustRightInd w:val="0"/>
        <w:ind w:leftChars="100" w:left="210"/>
        <w:jc w:val="left"/>
        <w:rPr>
          <w:rFonts w:eastAsiaTheme="minorHAnsi"/>
          <w:szCs w:val="21"/>
        </w:rPr>
      </w:pPr>
      <w:r w:rsidRPr="00DA390D">
        <w:rPr>
          <w:rFonts w:eastAsiaTheme="minorHAnsi" w:hint="eastAsia"/>
          <w:szCs w:val="21"/>
        </w:rPr>
        <w:t>①受託者に起因するミス・通信不具合、ならびに、不可抗力によりレッスンが実施できない場合（※１）は振替対象とすること。</w:t>
      </w:r>
    </w:p>
    <w:p w:rsidR="00641ECB" w:rsidRPr="00DA390D" w:rsidRDefault="00641ECB" w:rsidP="0091545F">
      <w:pPr>
        <w:autoSpaceDE w:val="0"/>
        <w:autoSpaceDN w:val="0"/>
        <w:adjustRightInd w:val="0"/>
        <w:ind w:firstLineChars="100" w:firstLine="210"/>
        <w:jc w:val="left"/>
        <w:rPr>
          <w:rFonts w:eastAsiaTheme="minorHAnsi"/>
          <w:szCs w:val="21"/>
        </w:rPr>
      </w:pPr>
      <w:r w:rsidRPr="00DA390D">
        <w:rPr>
          <w:rFonts w:eastAsiaTheme="minorHAnsi" w:hint="eastAsia"/>
          <w:szCs w:val="21"/>
        </w:rPr>
        <w:t>※１＝台風、大雪、豪雨、地震などの自然災害で当日休校となった場合</w:t>
      </w: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 xml:space="preserve">　　インフルエンザなどの集団感染で学級閉鎖になった場合（個人欠席は対象外）等</w:t>
      </w: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（５）予約の追加・変更・キャンセルの締切</w:t>
      </w:r>
    </w:p>
    <w:p w:rsidR="00641ECB" w:rsidRPr="00DA390D" w:rsidRDefault="00641ECB" w:rsidP="00641ECB">
      <w:pPr>
        <w:autoSpaceDE w:val="0"/>
        <w:autoSpaceDN w:val="0"/>
        <w:adjustRightInd w:val="0"/>
        <w:ind w:leftChars="100" w:left="420" w:hangingChars="100" w:hanging="210"/>
        <w:jc w:val="left"/>
        <w:rPr>
          <w:rFonts w:eastAsiaTheme="minorHAnsi"/>
          <w:szCs w:val="21"/>
        </w:rPr>
      </w:pPr>
      <w:r w:rsidRPr="00DA390D">
        <w:rPr>
          <w:rFonts w:eastAsiaTheme="minorHAnsi" w:hint="eastAsia"/>
          <w:szCs w:val="21"/>
        </w:rPr>
        <w:t>①レッスンの予約、変更、キャンセルの締切</w:t>
      </w:r>
      <w:r w:rsidR="0091545F" w:rsidRPr="00DA390D">
        <w:rPr>
          <w:rFonts w:eastAsiaTheme="minorHAnsi" w:hint="eastAsia"/>
          <w:szCs w:val="21"/>
        </w:rPr>
        <w:t>日（何日前までか）を示すこと</w:t>
      </w:r>
      <w:r w:rsidRPr="00DA390D">
        <w:rPr>
          <w:rFonts w:eastAsiaTheme="minorHAnsi" w:hint="eastAsia"/>
          <w:szCs w:val="21"/>
        </w:rPr>
        <w:t>。</w:t>
      </w:r>
    </w:p>
    <w:p w:rsidR="00641ECB" w:rsidRPr="00DA390D" w:rsidRDefault="00084FCD"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８</w:t>
      </w:r>
      <w:r w:rsidR="00641ECB" w:rsidRPr="00DA390D">
        <w:rPr>
          <w:rFonts w:eastAsiaTheme="minorHAnsi" w:hint="eastAsia"/>
          <w:b/>
          <w:szCs w:val="21"/>
        </w:rPr>
        <w:t xml:space="preserve"> </w:t>
      </w:r>
      <w:r w:rsidR="004D5C73" w:rsidRPr="00DA390D">
        <w:rPr>
          <w:rFonts w:eastAsiaTheme="minorHAnsi" w:hint="eastAsia"/>
          <w:b/>
          <w:szCs w:val="21"/>
        </w:rPr>
        <w:t>講師</w:t>
      </w:r>
    </w:p>
    <w:p w:rsidR="00641ECB" w:rsidRPr="00DA390D" w:rsidRDefault="00641ECB" w:rsidP="00641ECB">
      <w:pPr>
        <w:autoSpaceDE w:val="0"/>
        <w:autoSpaceDN w:val="0"/>
        <w:adjustRightInd w:val="0"/>
        <w:jc w:val="left"/>
        <w:rPr>
          <w:rFonts w:eastAsiaTheme="minorHAnsi"/>
          <w:szCs w:val="21"/>
        </w:rPr>
      </w:pPr>
      <w:r w:rsidRPr="00DA390D">
        <w:rPr>
          <w:rFonts w:eastAsiaTheme="minorHAnsi" w:hint="eastAsia"/>
          <w:szCs w:val="21"/>
        </w:rPr>
        <w:t>（１）英語を母語とする者又は同等の能力を有する者。</w:t>
      </w:r>
    </w:p>
    <w:p w:rsidR="00641ECB" w:rsidRPr="00DA390D" w:rsidRDefault="00641ECB" w:rsidP="00641ECB">
      <w:pPr>
        <w:autoSpaceDE w:val="0"/>
        <w:autoSpaceDN w:val="0"/>
        <w:adjustRightInd w:val="0"/>
        <w:ind w:left="420" w:hangingChars="200" w:hanging="420"/>
        <w:jc w:val="left"/>
        <w:rPr>
          <w:rFonts w:eastAsiaTheme="minorHAnsi"/>
          <w:szCs w:val="21"/>
        </w:rPr>
      </w:pPr>
      <w:r w:rsidRPr="00DA390D">
        <w:rPr>
          <w:rFonts w:eastAsiaTheme="minorHAnsi" w:hint="eastAsia"/>
          <w:szCs w:val="21"/>
        </w:rPr>
        <w:t>（２）</w:t>
      </w:r>
      <w:r w:rsidR="00441AEA">
        <w:rPr>
          <w:rFonts w:eastAsiaTheme="minorHAnsi" w:hint="eastAsia"/>
          <w:szCs w:val="21"/>
        </w:rPr>
        <w:t>講師は、英語を母国語としない者向けの</w:t>
      </w:r>
      <w:r w:rsidR="00BA6715">
        <w:rPr>
          <w:rFonts w:eastAsiaTheme="minorHAnsi" w:hint="eastAsia"/>
          <w:szCs w:val="21"/>
        </w:rPr>
        <w:t>英語教授法について</w:t>
      </w:r>
      <w:bookmarkStart w:id="0" w:name="_GoBack"/>
      <w:bookmarkEnd w:id="0"/>
      <w:r w:rsidR="00441AEA">
        <w:rPr>
          <w:rFonts w:eastAsiaTheme="minorHAnsi" w:hint="eastAsia"/>
          <w:szCs w:val="21"/>
        </w:rPr>
        <w:t>充分な研修を受けており、児童・生徒に対する英語指導力を有する者</w:t>
      </w:r>
      <w:r w:rsidRPr="00DA390D">
        <w:rPr>
          <w:rFonts w:eastAsiaTheme="minorHAnsi" w:hint="eastAsia"/>
          <w:szCs w:val="21"/>
        </w:rPr>
        <w:t>が担当すること。</w:t>
      </w:r>
    </w:p>
    <w:p w:rsidR="00641ECB" w:rsidRPr="00DA390D" w:rsidRDefault="00641ECB" w:rsidP="00641ECB">
      <w:pPr>
        <w:autoSpaceDE w:val="0"/>
        <w:autoSpaceDN w:val="0"/>
        <w:adjustRightInd w:val="0"/>
        <w:ind w:left="420" w:hangingChars="200" w:hanging="420"/>
        <w:jc w:val="left"/>
        <w:rPr>
          <w:rFonts w:eastAsiaTheme="minorHAnsi"/>
          <w:szCs w:val="21"/>
        </w:rPr>
      </w:pPr>
      <w:r w:rsidRPr="00DA390D">
        <w:rPr>
          <w:rFonts w:eastAsiaTheme="minorHAnsi" w:hint="eastAsia"/>
          <w:szCs w:val="21"/>
        </w:rPr>
        <w:t>（３）インターネット回線等の各種インフラの安定性を確保するため、講師は出社型</w:t>
      </w:r>
      <w:r w:rsidR="00441AEA">
        <w:rPr>
          <w:rFonts w:eastAsiaTheme="minorHAnsi" w:hint="eastAsia"/>
          <w:szCs w:val="21"/>
        </w:rPr>
        <w:t>の勤務形態とすること。</w:t>
      </w:r>
      <w:r w:rsidR="0091545F" w:rsidRPr="00DA390D">
        <w:rPr>
          <w:rFonts w:eastAsiaTheme="minorHAnsi" w:hint="eastAsia"/>
          <w:szCs w:val="21"/>
        </w:rPr>
        <w:t>在宅型の勤務形態は認めない。</w:t>
      </w:r>
    </w:p>
    <w:p w:rsidR="00641ECB" w:rsidRPr="00DA390D" w:rsidRDefault="00084FCD"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９</w:t>
      </w:r>
      <w:r w:rsidR="00641ECB" w:rsidRPr="00DA390D">
        <w:rPr>
          <w:rFonts w:eastAsiaTheme="minorHAnsi" w:hint="eastAsia"/>
          <w:b/>
          <w:szCs w:val="21"/>
        </w:rPr>
        <w:t xml:space="preserve"> サポート体制</w:t>
      </w:r>
    </w:p>
    <w:p w:rsidR="00641ECB" w:rsidRPr="00DA390D" w:rsidRDefault="00641ECB" w:rsidP="00641ECB">
      <w:pPr>
        <w:pStyle w:val="a3"/>
        <w:numPr>
          <w:ilvl w:val="0"/>
          <w:numId w:val="1"/>
        </w:numPr>
        <w:autoSpaceDE w:val="0"/>
        <w:autoSpaceDN w:val="0"/>
        <w:adjustRightInd w:val="0"/>
        <w:ind w:leftChars="0"/>
        <w:jc w:val="left"/>
        <w:rPr>
          <w:rFonts w:eastAsiaTheme="minorHAnsi"/>
          <w:szCs w:val="21"/>
        </w:rPr>
      </w:pPr>
      <w:r w:rsidRPr="00DA390D">
        <w:rPr>
          <w:rFonts w:eastAsiaTheme="minorHAnsi" w:hint="eastAsia"/>
          <w:szCs w:val="21"/>
        </w:rPr>
        <w:t>操作・不具合等の問合せ先、災害時の緊急問合せ先などのサポート体制を整え、連絡・体制表</w:t>
      </w:r>
      <w:r w:rsidR="0091545F" w:rsidRPr="00DA390D">
        <w:rPr>
          <w:rFonts w:eastAsiaTheme="minorHAnsi" w:hint="eastAsia"/>
          <w:szCs w:val="21"/>
        </w:rPr>
        <w:t>・受付期間（時間）</w:t>
      </w:r>
      <w:r w:rsidRPr="00DA390D">
        <w:rPr>
          <w:rFonts w:eastAsiaTheme="minorHAnsi" w:hint="eastAsia"/>
          <w:szCs w:val="21"/>
        </w:rPr>
        <w:t>を</w:t>
      </w:r>
      <w:r w:rsidR="0091545F" w:rsidRPr="00DA390D">
        <w:rPr>
          <w:rFonts w:eastAsiaTheme="minorHAnsi" w:hint="eastAsia"/>
          <w:szCs w:val="21"/>
        </w:rPr>
        <w:t>示すこと</w:t>
      </w:r>
      <w:r w:rsidRPr="00DA390D">
        <w:rPr>
          <w:rFonts w:eastAsiaTheme="minorHAnsi" w:hint="eastAsia"/>
          <w:szCs w:val="21"/>
        </w:rPr>
        <w:t>。（※電話サポート窓口等）。</w:t>
      </w:r>
    </w:p>
    <w:p w:rsidR="00641ECB" w:rsidRPr="00DA390D" w:rsidRDefault="00084FCD" w:rsidP="00641ECB">
      <w:pPr>
        <w:autoSpaceDE w:val="0"/>
        <w:autoSpaceDN w:val="0"/>
        <w:adjustRightInd w:val="0"/>
        <w:spacing w:line="480" w:lineRule="auto"/>
        <w:jc w:val="left"/>
        <w:rPr>
          <w:rFonts w:eastAsiaTheme="minorHAnsi"/>
          <w:b/>
          <w:szCs w:val="21"/>
        </w:rPr>
      </w:pPr>
      <w:r w:rsidRPr="00DA390D">
        <w:rPr>
          <w:rFonts w:eastAsiaTheme="minorHAnsi" w:hint="eastAsia"/>
          <w:b/>
          <w:szCs w:val="21"/>
        </w:rPr>
        <w:t>１０</w:t>
      </w:r>
      <w:r w:rsidR="00641ECB" w:rsidRPr="00DA390D">
        <w:rPr>
          <w:rFonts w:eastAsiaTheme="minorHAnsi" w:hint="eastAsia"/>
          <w:b/>
          <w:szCs w:val="21"/>
        </w:rPr>
        <w:t xml:space="preserve"> その他</w:t>
      </w:r>
    </w:p>
    <w:p w:rsidR="00641ECB" w:rsidRPr="00DA390D" w:rsidRDefault="0091545F" w:rsidP="00641ECB">
      <w:pPr>
        <w:autoSpaceDE w:val="0"/>
        <w:autoSpaceDN w:val="0"/>
        <w:adjustRightInd w:val="0"/>
        <w:jc w:val="left"/>
        <w:rPr>
          <w:rFonts w:eastAsiaTheme="minorHAnsi"/>
          <w:szCs w:val="21"/>
        </w:rPr>
      </w:pPr>
      <w:r w:rsidRPr="00DA390D">
        <w:rPr>
          <w:rFonts w:eastAsiaTheme="minorHAnsi" w:hint="eastAsia"/>
          <w:szCs w:val="21"/>
        </w:rPr>
        <w:t>（１）本町の条例、規則等を遵守し、本町</w:t>
      </w:r>
      <w:r w:rsidR="00641ECB" w:rsidRPr="00DA390D">
        <w:rPr>
          <w:rFonts w:eastAsiaTheme="minorHAnsi" w:hint="eastAsia"/>
          <w:szCs w:val="21"/>
        </w:rPr>
        <w:t>の立場に立ち業務の遂行にあたること。</w:t>
      </w:r>
    </w:p>
    <w:p w:rsidR="00641ECB" w:rsidRPr="00DA390D" w:rsidRDefault="00641ECB" w:rsidP="00641ECB">
      <w:pPr>
        <w:autoSpaceDE w:val="0"/>
        <w:autoSpaceDN w:val="0"/>
        <w:adjustRightInd w:val="0"/>
        <w:ind w:left="420" w:hangingChars="200" w:hanging="420"/>
        <w:jc w:val="left"/>
        <w:rPr>
          <w:rFonts w:eastAsiaTheme="minorHAnsi"/>
          <w:szCs w:val="21"/>
        </w:rPr>
      </w:pPr>
      <w:r w:rsidRPr="00DA390D">
        <w:rPr>
          <w:rFonts w:eastAsiaTheme="minorHAnsi" w:hint="eastAsia"/>
          <w:szCs w:val="21"/>
        </w:rPr>
        <w:t>（２）委託業務の全部を一括して第三者に再委託することは認めない。但し、教育委員会の承諾を得た場合については、契約業務の一部を委託することができる。</w:t>
      </w:r>
    </w:p>
    <w:p w:rsidR="00641ECB" w:rsidRPr="00DA390D" w:rsidRDefault="00641ECB" w:rsidP="00641ECB">
      <w:pPr>
        <w:autoSpaceDE w:val="0"/>
        <w:autoSpaceDN w:val="0"/>
        <w:adjustRightInd w:val="0"/>
        <w:ind w:left="420" w:hangingChars="200" w:hanging="420"/>
        <w:jc w:val="left"/>
        <w:rPr>
          <w:rFonts w:eastAsiaTheme="minorHAnsi"/>
          <w:szCs w:val="21"/>
        </w:rPr>
      </w:pPr>
      <w:r w:rsidRPr="00DA390D">
        <w:rPr>
          <w:rFonts w:eastAsiaTheme="minorHAnsi" w:hint="eastAsia"/>
          <w:szCs w:val="21"/>
        </w:rPr>
        <w:t>（３）本業務の遂行にあたり必要となる資料及びデータの提供は、教育委員会が妥当と判断する範囲内で、所定の手続きをもって受託者に無償で貸与する。業務完了後には速やかに返却すること。</w:t>
      </w:r>
    </w:p>
    <w:p w:rsidR="00641ECB" w:rsidRPr="00DA390D" w:rsidRDefault="00641ECB" w:rsidP="00641ECB">
      <w:pPr>
        <w:autoSpaceDE w:val="0"/>
        <w:autoSpaceDN w:val="0"/>
        <w:adjustRightInd w:val="0"/>
        <w:ind w:left="420" w:hangingChars="200" w:hanging="420"/>
        <w:jc w:val="left"/>
        <w:rPr>
          <w:rFonts w:eastAsiaTheme="minorHAnsi"/>
          <w:szCs w:val="21"/>
        </w:rPr>
      </w:pPr>
      <w:r w:rsidRPr="00DA390D">
        <w:rPr>
          <w:rFonts w:eastAsiaTheme="minorHAnsi" w:hint="eastAsia"/>
          <w:szCs w:val="21"/>
        </w:rPr>
        <w:t>（４）本業務の遂行上知り得た個人情報については、第三者に漏洩しないこと。また、業務完了後直ちに破棄するか教育委員会へ返却すること。</w:t>
      </w:r>
    </w:p>
    <w:p w:rsidR="00641ECB" w:rsidRPr="00DA390D" w:rsidRDefault="00641ECB" w:rsidP="00641ECB">
      <w:pPr>
        <w:autoSpaceDE w:val="0"/>
        <w:autoSpaceDN w:val="0"/>
        <w:adjustRightInd w:val="0"/>
        <w:ind w:left="420" w:hangingChars="200" w:hanging="420"/>
        <w:jc w:val="left"/>
        <w:rPr>
          <w:rFonts w:eastAsiaTheme="minorHAnsi"/>
          <w:szCs w:val="21"/>
        </w:rPr>
      </w:pPr>
      <w:r w:rsidRPr="00DA390D">
        <w:rPr>
          <w:rFonts w:eastAsiaTheme="minorHAnsi" w:hint="eastAsia"/>
          <w:szCs w:val="21"/>
        </w:rPr>
        <w:t>（５）本業務において打ち合わせ及びヒアリングをした場合、速やかに議事録を作成し提出すること。</w:t>
      </w:r>
    </w:p>
    <w:p w:rsidR="00641ECB" w:rsidRPr="00DA390D" w:rsidRDefault="00641ECB" w:rsidP="00641ECB">
      <w:pPr>
        <w:autoSpaceDE w:val="0"/>
        <w:autoSpaceDN w:val="0"/>
        <w:adjustRightInd w:val="0"/>
        <w:ind w:left="420" w:hangingChars="200" w:hanging="420"/>
        <w:jc w:val="left"/>
        <w:rPr>
          <w:rFonts w:eastAsiaTheme="minorHAnsi"/>
          <w:szCs w:val="21"/>
        </w:rPr>
      </w:pPr>
      <w:r w:rsidRPr="00DA390D">
        <w:rPr>
          <w:rFonts w:eastAsiaTheme="minorHAnsi" w:hint="eastAsia"/>
          <w:szCs w:val="21"/>
        </w:rPr>
        <w:t>（６）その他、本特記仕様書の解釈及び本特記仕様書に記載のない事項に関して、疑義が生じた場合は、教育委員会と受託者において別途協議の上、対応するものとし、議事録を作成し提出のこと。</w:t>
      </w:r>
    </w:p>
    <w:p w:rsidR="009552A5" w:rsidRDefault="009552A5"/>
    <w:sectPr w:rsidR="009552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CD" w:rsidRDefault="00084FCD" w:rsidP="00084FCD">
      <w:r>
        <w:separator/>
      </w:r>
    </w:p>
  </w:endnote>
  <w:endnote w:type="continuationSeparator" w:id="0">
    <w:p w:rsidR="00084FCD" w:rsidRDefault="00084FCD" w:rsidP="0008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CD" w:rsidRDefault="00084FCD" w:rsidP="00084FCD">
      <w:r>
        <w:separator/>
      </w:r>
    </w:p>
  </w:footnote>
  <w:footnote w:type="continuationSeparator" w:id="0">
    <w:p w:rsidR="00084FCD" w:rsidRDefault="00084FCD" w:rsidP="0008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65D91"/>
    <w:multiLevelType w:val="hybridMultilevel"/>
    <w:tmpl w:val="5812412E"/>
    <w:lvl w:ilvl="0" w:tplc="C70A564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6B95824"/>
    <w:multiLevelType w:val="hybridMultilevel"/>
    <w:tmpl w:val="79BC851E"/>
    <w:lvl w:ilvl="0" w:tplc="DFA076D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2D"/>
    <w:rsid w:val="0000616A"/>
    <w:rsid w:val="00084FCD"/>
    <w:rsid w:val="000C6347"/>
    <w:rsid w:val="002D5930"/>
    <w:rsid w:val="00325EF1"/>
    <w:rsid w:val="00441AEA"/>
    <w:rsid w:val="004D5C73"/>
    <w:rsid w:val="00584097"/>
    <w:rsid w:val="00641ECB"/>
    <w:rsid w:val="007A6F14"/>
    <w:rsid w:val="00846F69"/>
    <w:rsid w:val="0091545F"/>
    <w:rsid w:val="00922423"/>
    <w:rsid w:val="009552A5"/>
    <w:rsid w:val="009B3E2D"/>
    <w:rsid w:val="00A1082F"/>
    <w:rsid w:val="00A769C9"/>
    <w:rsid w:val="00B346A8"/>
    <w:rsid w:val="00B74EEB"/>
    <w:rsid w:val="00B920AE"/>
    <w:rsid w:val="00B97C05"/>
    <w:rsid w:val="00BA6715"/>
    <w:rsid w:val="00C73DCE"/>
    <w:rsid w:val="00C96781"/>
    <w:rsid w:val="00CC58CF"/>
    <w:rsid w:val="00D74409"/>
    <w:rsid w:val="00DA390D"/>
    <w:rsid w:val="00DA560E"/>
    <w:rsid w:val="00E11B8C"/>
    <w:rsid w:val="00ED7A74"/>
    <w:rsid w:val="00FE4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51D5AE"/>
  <w15:chartTrackingRefBased/>
  <w15:docId w15:val="{2E2A9DC1-0883-416F-BC82-CF95E0F9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CB"/>
    <w:pPr>
      <w:ind w:leftChars="400" w:left="840"/>
    </w:pPr>
  </w:style>
  <w:style w:type="paragraph" w:styleId="a4">
    <w:name w:val="header"/>
    <w:basedOn w:val="a"/>
    <w:link w:val="a5"/>
    <w:uiPriority w:val="99"/>
    <w:unhideWhenUsed/>
    <w:rsid w:val="00084FCD"/>
    <w:pPr>
      <w:tabs>
        <w:tab w:val="center" w:pos="4252"/>
        <w:tab w:val="right" w:pos="8504"/>
      </w:tabs>
      <w:snapToGrid w:val="0"/>
    </w:pPr>
  </w:style>
  <w:style w:type="character" w:customStyle="1" w:styleId="a5">
    <w:name w:val="ヘッダー (文字)"/>
    <w:basedOn w:val="a0"/>
    <w:link w:val="a4"/>
    <w:uiPriority w:val="99"/>
    <w:rsid w:val="00084FCD"/>
  </w:style>
  <w:style w:type="paragraph" w:styleId="a6">
    <w:name w:val="footer"/>
    <w:basedOn w:val="a"/>
    <w:link w:val="a7"/>
    <w:uiPriority w:val="99"/>
    <w:unhideWhenUsed/>
    <w:rsid w:val="00084FCD"/>
    <w:pPr>
      <w:tabs>
        <w:tab w:val="center" w:pos="4252"/>
        <w:tab w:val="right" w:pos="8504"/>
      </w:tabs>
      <w:snapToGrid w:val="0"/>
    </w:pPr>
  </w:style>
  <w:style w:type="character" w:customStyle="1" w:styleId="a7">
    <w:name w:val="フッター (文字)"/>
    <w:basedOn w:val="a0"/>
    <w:link w:val="a6"/>
    <w:uiPriority w:val="99"/>
    <w:rsid w:val="0008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猪木 浩二</dc:creator>
  <cp:keywords/>
  <dc:description/>
  <cp:lastModifiedBy>平岡 美紅</cp:lastModifiedBy>
  <cp:revision>20</cp:revision>
  <cp:lastPrinted>2022-06-03T06:32:00Z</cp:lastPrinted>
  <dcterms:created xsi:type="dcterms:W3CDTF">2019-11-11T07:34:00Z</dcterms:created>
  <dcterms:modified xsi:type="dcterms:W3CDTF">2025-05-28T02:29:00Z</dcterms:modified>
</cp:coreProperties>
</file>